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D64" w:rsidRPr="00C744C5" w:rsidRDefault="00601D64" w:rsidP="000C0A0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36"/>
          <w:szCs w:val="36"/>
        </w:rPr>
      </w:pPr>
      <w:r w:rsidRPr="00C744C5">
        <w:rPr>
          <w:rFonts w:ascii="Arial" w:hAnsi="Arial" w:cs="Arial"/>
          <w:b/>
          <w:sz w:val="36"/>
          <w:szCs w:val="36"/>
        </w:rPr>
        <w:t>Propuesta de resolución de adjudicación del contrato menor.</w:t>
      </w:r>
    </w:p>
    <w:p w:rsidR="00601D64" w:rsidRDefault="00601D64" w:rsidP="00601D64">
      <w:pPr>
        <w:pStyle w:val="Prrafodelista"/>
        <w:jc w:val="both"/>
        <w:rPr>
          <w:rFonts w:ascii="Arial" w:hAnsi="Arial" w:cs="Arial"/>
        </w:rPr>
      </w:pPr>
    </w:p>
    <w:p w:rsidR="00601D64" w:rsidRDefault="00601D64" w:rsidP="00601D64">
      <w:pPr>
        <w:pStyle w:val="Subttulo"/>
        <w:spacing w:line="360" w:lineRule="auto"/>
        <w:jc w:val="center"/>
        <w:rPr>
          <w:rFonts w:ascii="Century Gothic" w:hAnsi="Century Gothic" w:cs="Century Gothic"/>
          <w:color w:val="auto"/>
          <w:sz w:val="22"/>
          <w:szCs w:val="22"/>
        </w:rPr>
      </w:pPr>
      <w:r>
        <w:rPr>
          <w:rFonts w:ascii="Century Gothic" w:hAnsi="Century Gothic" w:cs="Century Gothic"/>
          <w:color w:val="auto"/>
          <w:sz w:val="22"/>
          <w:szCs w:val="22"/>
        </w:rPr>
        <w:t>DECRETO</w:t>
      </w:r>
      <w:r w:rsidRPr="009D3491">
        <w:rPr>
          <w:rFonts w:ascii="Century Gothic" w:hAnsi="Century Gothic" w:cs="Century Gothic"/>
          <w:color w:val="auto"/>
          <w:sz w:val="22"/>
          <w:szCs w:val="22"/>
        </w:rPr>
        <w:t xml:space="preserve"> DE ALCALDÍA</w:t>
      </w:r>
      <w:r>
        <w:rPr>
          <w:rFonts w:ascii="Century Gothic" w:hAnsi="Century Gothic" w:cs="Century Gothic"/>
          <w:color w:val="auto"/>
          <w:sz w:val="22"/>
          <w:szCs w:val="22"/>
        </w:rPr>
        <w:t xml:space="preserve">/ACUERDO DE PLENO </w:t>
      </w:r>
    </w:p>
    <w:p w:rsidR="00601D64" w:rsidRPr="009D3491" w:rsidRDefault="00601D64" w:rsidP="00601D64">
      <w:pPr>
        <w:pStyle w:val="Subttulo"/>
        <w:spacing w:line="360" w:lineRule="auto"/>
        <w:jc w:val="center"/>
        <w:rPr>
          <w:rFonts w:ascii="Century Gothic" w:hAnsi="Century Gothic" w:cs="Century Gothic"/>
          <w:color w:val="auto"/>
          <w:sz w:val="22"/>
          <w:szCs w:val="22"/>
        </w:rPr>
      </w:pPr>
      <w:r>
        <w:rPr>
          <w:rFonts w:ascii="Century Gothic" w:hAnsi="Century Gothic" w:cs="Century Gothic"/>
          <w:color w:val="auto"/>
          <w:sz w:val="22"/>
          <w:szCs w:val="22"/>
        </w:rPr>
        <w:t>(Según proceda)</w:t>
      </w:r>
    </w:p>
    <w:p w:rsidR="00601D64" w:rsidRPr="00AC3894" w:rsidRDefault="00601D64" w:rsidP="00601D64">
      <w:pPr>
        <w:spacing w:line="360" w:lineRule="auto"/>
        <w:ind w:right="-25" w:firstLine="696"/>
        <w:jc w:val="center"/>
        <w:rPr>
          <w:rFonts w:ascii="Arial" w:hAnsi="Arial" w:cs="Arial"/>
        </w:rPr>
      </w:pPr>
    </w:p>
    <w:p w:rsidR="00601D64" w:rsidRPr="00AC3894" w:rsidRDefault="00601D64" w:rsidP="00601D64">
      <w:pPr>
        <w:pStyle w:val="NormalWeb"/>
        <w:spacing w:before="0" w:beforeAutospacing="0" w:after="0" w:afterAutospacing="0"/>
        <w:ind w:firstLine="709"/>
        <w:jc w:val="both"/>
        <w:rPr>
          <w:rStyle w:val="nfasis"/>
          <w:rFonts w:ascii="Arial" w:hAnsi="Arial" w:cs="Arial"/>
          <w:b/>
          <w:bCs/>
          <w:i w:val="0"/>
          <w:iCs w:val="0"/>
        </w:rPr>
      </w:pPr>
      <w:r w:rsidRPr="00AC3894">
        <w:rPr>
          <w:rStyle w:val="nfasis"/>
          <w:rFonts w:ascii="Arial" w:hAnsi="Arial" w:cs="Arial"/>
          <w:i w:val="0"/>
          <w:iCs w:val="0"/>
        </w:rPr>
        <w:t xml:space="preserve">Visto el expediente de contrato menor para la </w:t>
      </w:r>
      <w:r w:rsidR="0073299D">
        <w:rPr>
          <w:rStyle w:val="nfasis"/>
          <w:rFonts w:ascii="Arial" w:hAnsi="Arial" w:cs="Arial"/>
          <w:i w:val="0"/>
          <w:iCs w:val="0"/>
        </w:rPr>
        <w:t xml:space="preserve">prestación del servicio </w:t>
      </w:r>
      <w:r w:rsidR="000C0A0B">
        <w:rPr>
          <w:rStyle w:val="nfasis"/>
          <w:rFonts w:ascii="Arial" w:hAnsi="Arial" w:cs="Arial"/>
          <w:i w:val="0"/>
          <w:iCs w:val="0"/>
        </w:rPr>
        <w:t xml:space="preserve">de </w:t>
      </w:r>
      <w:r w:rsidRPr="00AC3894">
        <w:rPr>
          <w:rStyle w:val="nfasis"/>
          <w:rFonts w:ascii="Arial" w:hAnsi="Arial" w:cs="Arial"/>
          <w:i w:val="0"/>
          <w:iCs w:val="0"/>
        </w:rPr>
        <w:t>__________ y con un presupuesto de______ euros (IVA excluido).</w:t>
      </w:r>
    </w:p>
    <w:p w:rsidR="00601D64" w:rsidRPr="00AC3894" w:rsidRDefault="00601D64" w:rsidP="00601D64">
      <w:pPr>
        <w:pStyle w:val="NormalWeb"/>
        <w:spacing w:before="0" w:beforeAutospacing="0" w:after="0" w:afterAutospacing="0"/>
        <w:ind w:firstLine="709"/>
        <w:jc w:val="both"/>
        <w:rPr>
          <w:rStyle w:val="nfasis"/>
          <w:rFonts w:ascii="Arial" w:hAnsi="Arial" w:cs="Arial"/>
          <w:i w:val="0"/>
          <w:iCs w:val="0"/>
        </w:rPr>
      </w:pPr>
      <w:r w:rsidRPr="00AC3894">
        <w:rPr>
          <w:rFonts w:ascii="Arial" w:hAnsi="Arial" w:cs="Arial"/>
        </w:rPr>
        <w:t>Visto el informe de Intervención de fecha_______, obrante en el expediente, en el que se acredita la existencia de crédito suficiente.</w:t>
      </w:r>
    </w:p>
    <w:p w:rsidR="00601D64" w:rsidRDefault="00601D64" w:rsidP="00601D64">
      <w:pPr>
        <w:pStyle w:val="NormalWeb"/>
        <w:spacing w:before="0" w:beforeAutospacing="0" w:after="0" w:afterAutospacing="0"/>
        <w:ind w:firstLine="709"/>
        <w:jc w:val="both"/>
        <w:rPr>
          <w:rStyle w:val="nfasis"/>
          <w:rFonts w:ascii="Arial" w:hAnsi="Arial" w:cs="Arial"/>
          <w:i w:val="0"/>
          <w:iCs w:val="0"/>
        </w:rPr>
      </w:pPr>
      <w:r w:rsidRPr="00AC3894">
        <w:rPr>
          <w:rStyle w:val="nfasis"/>
          <w:rFonts w:ascii="Arial" w:hAnsi="Arial" w:cs="Arial"/>
          <w:i w:val="0"/>
          <w:iCs w:val="0"/>
        </w:rPr>
        <w:t>Visto el Informe-Propuesta de Secretaría sobre la legislación aplicable y el procedimiento a seguir, requisitos a exigir y determinación de la competencia.</w:t>
      </w:r>
    </w:p>
    <w:p w:rsidR="00601D64" w:rsidRPr="00AC3894" w:rsidRDefault="00601D64" w:rsidP="00601D64">
      <w:pPr>
        <w:pStyle w:val="NormalWeb"/>
        <w:spacing w:before="0" w:beforeAutospacing="0" w:after="0" w:afterAutospacing="0"/>
        <w:ind w:firstLine="709"/>
        <w:jc w:val="both"/>
        <w:rPr>
          <w:rStyle w:val="nfasis"/>
          <w:rFonts w:ascii="Arial" w:hAnsi="Arial" w:cs="Arial"/>
          <w:i w:val="0"/>
          <w:iCs w:val="0"/>
        </w:rPr>
      </w:pPr>
      <w:r>
        <w:rPr>
          <w:rStyle w:val="nfasis"/>
          <w:rFonts w:ascii="Arial" w:hAnsi="Arial" w:cs="Arial"/>
          <w:i w:val="0"/>
          <w:iCs w:val="0"/>
        </w:rPr>
        <w:t>Acreditada la capacidad de obrar y habilitación de la empresa adjudicataria.</w:t>
      </w:r>
    </w:p>
    <w:p w:rsidR="00601D64" w:rsidRPr="00AC3894" w:rsidRDefault="00601D64" w:rsidP="00601D64">
      <w:pPr>
        <w:pStyle w:val="NormalWeb"/>
        <w:ind w:firstLine="696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>De conformidad con la competencia que tengo atribuida según la Disposición Adicional 2ª de</w:t>
      </w:r>
      <w:r w:rsidR="00EE480D">
        <w:rPr>
          <w:rFonts w:ascii="Arial" w:hAnsi="Arial" w:cs="Arial"/>
        </w:rPr>
        <w:t xml:space="preserve"> </w:t>
      </w:r>
      <w:r w:rsidRPr="00AC3894">
        <w:rPr>
          <w:rFonts w:ascii="Arial" w:hAnsi="Arial" w:cs="Arial"/>
        </w:rPr>
        <w:t>l</w:t>
      </w:r>
      <w:r w:rsidR="00EE480D">
        <w:rPr>
          <w:rFonts w:ascii="Arial" w:hAnsi="Arial" w:cs="Arial"/>
        </w:rPr>
        <w:t>a</w:t>
      </w:r>
      <w:r w:rsidRPr="00AC3894">
        <w:rPr>
          <w:rFonts w:ascii="Arial" w:hAnsi="Arial" w:cs="Arial"/>
        </w:rPr>
        <w:t xml:space="preserve"> LCSP</w:t>
      </w:r>
      <w:r w:rsidR="00EE480D">
        <w:rPr>
          <w:rFonts w:ascii="Arial" w:hAnsi="Arial" w:cs="Arial"/>
        </w:rPr>
        <w:t>2017</w:t>
      </w:r>
      <w:r w:rsidRPr="00AC3894">
        <w:rPr>
          <w:rFonts w:ascii="Arial" w:hAnsi="Arial" w:cs="Arial"/>
        </w:rPr>
        <w:t>, he venido en:</w:t>
      </w:r>
    </w:p>
    <w:p w:rsidR="00601D64" w:rsidRPr="00AC3894" w:rsidRDefault="00601D64" w:rsidP="00601D64">
      <w:pPr>
        <w:pStyle w:val="Ttulo4"/>
        <w:keepNext w:val="0"/>
        <w:widowControl w:val="0"/>
        <w:ind w:right="-25"/>
        <w:jc w:val="center"/>
        <w:rPr>
          <w:rFonts w:ascii="Arial" w:hAnsi="Arial" w:cs="Arial"/>
          <w:sz w:val="24"/>
          <w:szCs w:val="24"/>
        </w:rPr>
      </w:pPr>
      <w:r w:rsidRPr="00AC3894">
        <w:rPr>
          <w:rFonts w:ascii="Arial" w:hAnsi="Arial" w:cs="Arial"/>
          <w:sz w:val="24"/>
          <w:szCs w:val="24"/>
        </w:rPr>
        <w:t>RESOLVER</w:t>
      </w:r>
      <w:bookmarkStart w:id="0" w:name="_GoBack"/>
      <w:bookmarkEnd w:id="0"/>
    </w:p>
    <w:p w:rsidR="00601D64" w:rsidRPr="00AC3894" w:rsidRDefault="00601D64" w:rsidP="00601D64">
      <w:pPr>
        <w:pStyle w:val="Sangra2detindependiente"/>
        <w:ind w:right="34" w:firstLine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601D64" w:rsidRPr="00AC3894" w:rsidRDefault="00601D64" w:rsidP="00601D64">
      <w:pPr>
        <w:pStyle w:val="Sangradetextonormal"/>
        <w:spacing w:line="36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AC3894">
        <w:rPr>
          <w:rFonts w:ascii="Arial" w:hAnsi="Arial" w:cs="Arial"/>
          <w:b/>
          <w:bCs/>
          <w:color w:val="auto"/>
          <w:sz w:val="24"/>
          <w:szCs w:val="24"/>
        </w:rPr>
        <w:t>PRIMERO.</w:t>
      </w:r>
      <w:r w:rsidRPr="00AC3894">
        <w:rPr>
          <w:rFonts w:ascii="Arial" w:hAnsi="Arial" w:cs="Arial"/>
          <w:color w:val="auto"/>
          <w:sz w:val="24"/>
          <w:szCs w:val="24"/>
        </w:rPr>
        <w:t xml:space="preserve"> Adjudicar el contrato de </w:t>
      </w:r>
      <w:r w:rsidR="0073299D">
        <w:rPr>
          <w:rFonts w:ascii="Arial" w:hAnsi="Arial" w:cs="Arial"/>
          <w:color w:val="auto"/>
          <w:sz w:val="24"/>
          <w:szCs w:val="24"/>
        </w:rPr>
        <w:t xml:space="preserve">servicio </w:t>
      </w:r>
      <w:r w:rsidRPr="00AC3894">
        <w:rPr>
          <w:rFonts w:ascii="Arial" w:hAnsi="Arial" w:cs="Arial"/>
          <w:color w:val="auto"/>
          <w:sz w:val="24"/>
          <w:szCs w:val="24"/>
        </w:rPr>
        <w:t>nº___ y denominado ________________, al contratista _____________ por un importe de ______ euros, al que se incrementarán ________________ euros de IVA, resultante de _______ % de tipo aplicable, mediante contrato menor.</w:t>
      </w:r>
    </w:p>
    <w:p w:rsidR="00601D64" w:rsidRPr="00AC3894" w:rsidRDefault="00601D64" w:rsidP="00601D64">
      <w:pPr>
        <w:pStyle w:val="Sangradetextonormal"/>
        <w:spacing w:line="36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AC3894">
        <w:rPr>
          <w:rFonts w:ascii="Arial" w:hAnsi="Arial" w:cs="Arial"/>
          <w:b/>
          <w:bCs/>
          <w:color w:val="auto"/>
          <w:sz w:val="24"/>
          <w:szCs w:val="24"/>
        </w:rPr>
        <w:t xml:space="preserve">SEGUNDO. </w:t>
      </w:r>
      <w:r w:rsidRPr="00AC3894">
        <w:rPr>
          <w:rFonts w:ascii="Arial" w:hAnsi="Arial" w:cs="Arial"/>
          <w:color w:val="auto"/>
          <w:sz w:val="24"/>
          <w:szCs w:val="24"/>
        </w:rPr>
        <w:t xml:space="preserve">Una vez </w:t>
      </w:r>
      <w:r w:rsidR="0073299D">
        <w:rPr>
          <w:rFonts w:ascii="Arial" w:hAnsi="Arial" w:cs="Arial"/>
          <w:color w:val="auto"/>
          <w:sz w:val="24"/>
          <w:szCs w:val="24"/>
        </w:rPr>
        <w:t>prestado el servicio de conformidad</w:t>
      </w:r>
      <w:r w:rsidRPr="00AC3894">
        <w:rPr>
          <w:rFonts w:ascii="Arial" w:hAnsi="Arial" w:cs="Arial"/>
          <w:color w:val="auto"/>
          <w:sz w:val="24"/>
          <w:szCs w:val="24"/>
        </w:rPr>
        <w:t>, incorpórese la factura y tramítese el pago si procede.</w:t>
      </w:r>
    </w:p>
    <w:p w:rsidR="00601D64" w:rsidRPr="00AC3894" w:rsidRDefault="00601D64" w:rsidP="00601D64">
      <w:pPr>
        <w:pStyle w:val="Sangradetextonormal"/>
        <w:spacing w:line="36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AC3894">
        <w:rPr>
          <w:rFonts w:ascii="Arial" w:hAnsi="Arial" w:cs="Arial"/>
          <w:b/>
          <w:bCs/>
          <w:color w:val="auto"/>
          <w:sz w:val="24"/>
          <w:szCs w:val="24"/>
        </w:rPr>
        <w:t xml:space="preserve">TERCERO. </w:t>
      </w:r>
      <w:r w:rsidRPr="00AC3894">
        <w:rPr>
          <w:rFonts w:ascii="Arial" w:hAnsi="Arial" w:cs="Arial"/>
          <w:color w:val="auto"/>
          <w:sz w:val="24"/>
          <w:szCs w:val="24"/>
        </w:rPr>
        <w:t>Notificar la resolución al adjudicatario y, en su caso, al resto de los que han presentación proposición.</w:t>
      </w:r>
    </w:p>
    <w:p w:rsidR="00601D64" w:rsidRPr="00AC3894" w:rsidRDefault="00601D64" w:rsidP="00601D64">
      <w:pPr>
        <w:rPr>
          <w:rFonts w:ascii="Arial" w:hAnsi="Arial" w:cs="Arial"/>
        </w:rPr>
      </w:pPr>
    </w:p>
    <w:p w:rsidR="00601D64" w:rsidRPr="00AC3894" w:rsidRDefault="00601D64" w:rsidP="00601D64">
      <w:pPr>
        <w:spacing w:line="360" w:lineRule="auto"/>
        <w:jc w:val="center"/>
        <w:rPr>
          <w:rFonts w:ascii="Arial" w:hAnsi="Arial" w:cs="Arial"/>
        </w:rPr>
      </w:pPr>
      <w:r w:rsidRPr="00AC3894">
        <w:rPr>
          <w:rFonts w:ascii="Arial" w:hAnsi="Arial" w:cs="Arial"/>
        </w:rPr>
        <w:t>EL ALCALDE,</w:t>
      </w:r>
    </w:p>
    <w:p w:rsidR="00601D64" w:rsidRPr="00AC3894" w:rsidRDefault="00601D64" w:rsidP="00601D64">
      <w:pPr>
        <w:spacing w:line="360" w:lineRule="auto"/>
        <w:jc w:val="center"/>
        <w:rPr>
          <w:rFonts w:ascii="Arial" w:hAnsi="Arial" w:cs="Arial"/>
        </w:rPr>
      </w:pPr>
    </w:p>
    <w:p w:rsidR="00601D64" w:rsidRPr="00AC3894" w:rsidRDefault="00601D64" w:rsidP="00601D64">
      <w:pPr>
        <w:spacing w:line="360" w:lineRule="auto"/>
        <w:rPr>
          <w:rFonts w:ascii="Arial" w:hAnsi="Arial" w:cs="Arial"/>
        </w:rPr>
      </w:pPr>
      <w:r w:rsidRPr="00AC3894">
        <w:rPr>
          <w:rFonts w:ascii="Arial" w:hAnsi="Arial" w:cs="Arial"/>
        </w:rPr>
        <w:t>Ante mí,</w:t>
      </w:r>
    </w:p>
    <w:p w:rsidR="00601D64" w:rsidRPr="00AC3894" w:rsidRDefault="00601D64" w:rsidP="00601D64">
      <w:pPr>
        <w:pStyle w:val="Prrafodelista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>EL SECRETARIO</w:t>
      </w:r>
    </w:p>
    <w:p w:rsidR="00C97F6D" w:rsidRDefault="00C97F6D"/>
    <w:sectPr w:rsidR="00C97F6D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802BBD"/>
    <w:multiLevelType w:val="hybridMultilevel"/>
    <w:tmpl w:val="01E87CB4"/>
    <w:lvl w:ilvl="0" w:tplc="986CF6FE">
      <w:start w:val="11"/>
      <w:numFmt w:val="decimal"/>
      <w:lvlText w:val="%1."/>
      <w:lvlJc w:val="left"/>
      <w:pPr>
        <w:ind w:left="208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660" w:hanging="360"/>
      </w:pPr>
    </w:lvl>
    <w:lvl w:ilvl="2" w:tplc="040A001B" w:tentative="1">
      <w:start w:val="1"/>
      <w:numFmt w:val="lowerRoman"/>
      <w:lvlText w:val="%3."/>
      <w:lvlJc w:val="right"/>
      <w:pPr>
        <w:ind w:left="3380" w:hanging="180"/>
      </w:pPr>
    </w:lvl>
    <w:lvl w:ilvl="3" w:tplc="040A000F" w:tentative="1">
      <w:start w:val="1"/>
      <w:numFmt w:val="decimal"/>
      <w:lvlText w:val="%4."/>
      <w:lvlJc w:val="left"/>
      <w:pPr>
        <w:ind w:left="4100" w:hanging="360"/>
      </w:pPr>
    </w:lvl>
    <w:lvl w:ilvl="4" w:tplc="040A0019" w:tentative="1">
      <w:start w:val="1"/>
      <w:numFmt w:val="lowerLetter"/>
      <w:lvlText w:val="%5."/>
      <w:lvlJc w:val="left"/>
      <w:pPr>
        <w:ind w:left="4820" w:hanging="360"/>
      </w:pPr>
    </w:lvl>
    <w:lvl w:ilvl="5" w:tplc="040A001B" w:tentative="1">
      <w:start w:val="1"/>
      <w:numFmt w:val="lowerRoman"/>
      <w:lvlText w:val="%6."/>
      <w:lvlJc w:val="right"/>
      <w:pPr>
        <w:ind w:left="5540" w:hanging="180"/>
      </w:pPr>
    </w:lvl>
    <w:lvl w:ilvl="6" w:tplc="040A000F" w:tentative="1">
      <w:start w:val="1"/>
      <w:numFmt w:val="decimal"/>
      <w:lvlText w:val="%7."/>
      <w:lvlJc w:val="left"/>
      <w:pPr>
        <w:ind w:left="6260" w:hanging="360"/>
      </w:pPr>
    </w:lvl>
    <w:lvl w:ilvl="7" w:tplc="040A0019" w:tentative="1">
      <w:start w:val="1"/>
      <w:numFmt w:val="lowerLetter"/>
      <w:lvlText w:val="%8."/>
      <w:lvlJc w:val="left"/>
      <w:pPr>
        <w:ind w:left="6980" w:hanging="360"/>
      </w:pPr>
    </w:lvl>
    <w:lvl w:ilvl="8" w:tplc="040A001B" w:tentative="1">
      <w:start w:val="1"/>
      <w:numFmt w:val="lowerRoman"/>
      <w:lvlText w:val="%9."/>
      <w:lvlJc w:val="right"/>
      <w:pPr>
        <w:ind w:left="7700" w:hanging="180"/>
      </w:pPr>
    </w:lvl>
  </w:abstractNum>
  <w:abstractNum w:abstractNumId="1" w15:restartNumberingAfterBreak="0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F63418"/>
    <w:multiLevelType w:val="hybridMultilevel"/>
    <w:tmpl w:val="A810E81C"/>
    <w:lvl w:ilvl="0" w:tplc="C6C8637A">
      <w:start w:val="12"/>
      <w:numFmt w:val="decimal"/>
      <w:lvlText w:val="%1."/>
      <w:lvlJc w:val="left"/>
      <w:pPr>
        <w:ind w:left="158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64"/>
    <w:rsid w:val="000C0A0B"/>
    <w:rsid w:val="00353B2F"/>
    <w:rsid w:val="0039326D"/>
    <w:rsid w:val="00601D64"/>
    <w:rsid w:val="0073299D"/>
    <w:rsid w:val="00A0431C"/>
    <w:rsid w:val="00B85650"/>
    <w:rsid w:val="00C168DD"/>
    <w:rsid w:val="00C74082"/>
    <w:rsid w:val="00C97F6D"/>
    <w:rsid w:val="00CF2035"/>
    <w:rsid w:val="00D5638C"/>
    <w:rsid w:val="00D77975"/>
    <w:rsid w:val="00DA38DB"/>
    <w:rsid w:val="00EE480D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6E72"/>
  <w15:chartTrackingRefBased/>
  <w15:docId w15:val="{C561AEF2-754C-4546-BC64-1846F4C60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01D64"/>
    <w:rPr>
      <w:rFonts w:ascii="Times New Roman" w:eastAsia="Times New Roman" w:hAnsi="Times New Roman" w:cs="Times New Roman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01D6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01D64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601D64"/>
    <w:pPr>
      <w:ind w:left="720"/>
      <w:contextualSpacing/>
    </w:pPr>
  </w:style>
  <w:style w:type="paragraph" w:styleId="NormalWeb">
    <w:name w:val="Normal (Web)"/>
    <w:basedOn w:val="Normal"/>
    <w:uiPriority w:val="99"/>
    <w:rsid w:val="00601D64"/>
    <w:pPr>
      <w:spacing w:before="100" w:beforeAutospacing="1" w:after="100" w:afterAutospacing="1" w:line="360" w:lineRule="auto"/>
      <w:jc w:val="center"/>
    </w:pPr>
  </w:style>
  <w:style w:type="paragraph" w:styleId="Subttulo">
    <w:name w:val="Subtitle"/>
    <w:basedOn w:val="Normal"/>
    <w:link w:val="SubttuloCar"/>
    <w:qFormat/>
    <w:rsid w:val="00601D64"/>
    <w:pPr>
      <w:jc w:val="both"/>
    </w:pPr>
    <w:rPr>
      <w:rFonts w:ascii="Verdana" w:hAnsi="Verdana" w:cs="Verdana"/>
      <w:b/>
      <w:bCs/>
      <w:color w:val="5500AE"/>
      <w:sz w:val="20"/>
      <w:szCs w:val="20"/>
    </w:rPr>
  </w:style>
  <w:style w:type="character" w:customStyle="1" w:styleId="SubttuloCar">
    <w:name w:val="Subtítulo Car"/>
    <w:basedOn w:val="Fuentedeprrafopredeter"/>
    <w:link w:val="Subttulo"/>
    <w:rsid w:val="00601D64"/>
    <w:rPr>
      <w:rFonts w:ascii="Verdana" w:eastAsia="Times New Roman" w:hAnsi="Verdana" w:cs="Verdana"/>
      <w:b/>
      <w:bCs/>
      <w:color w:val="5500AE"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601D64"/>
    <w:pPr>
      <w:ind w:firstLine="900"/>
      <w:jc w:val="both"/>
    </w:pPr>
    <w:rPr>
      <w:rFonts w:ascii="Verdana" w:hAnsi="Verdana" w:cs="Verdana"/>
      <w:color w:val="0000FF"/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601D64"/>
    <w:rPr>
      <w:rFonts w:ascii="Verdana" w:eastAsia="Times New Roman" w:hAnsi="Verdana" w:cs="Verdana"/>
      <w:color w:val="0000FF"/>
      <w:sz w:val="20"/>
      <w:szCs w:val="20"/>
      <w:lang w:val="es-ES" w:eastAsia="es-ES"/>
    </w:rPr>
  </w:style>
  <w:style w:type="character" w:styleId="nfasis">
    <w:name w:val="Emphasis"/>
    <w:uiPriority w:val="99"/>
    <w:qFormat/>
    <w:rsid w:val="00601D64"/>
    <w:rPr>
      <w:rFonts w:cs="Times New Roman"/>
      <w:i/>
      <w:iCs/>
    </w:rPr>
  </w:style>
  <w:style w:type="paragraph" w:styleId="Sangra2detindependiente">
    <w:name w:val="Body Text Indent 2"/>
    <w:basedOn w:val="Normal"/>
    <w:link w:val="Sangra2detindependienteCar"/>
    <w:uiPriority w:val="99"/>
    <w:semiHidden/>
    <w:rsid w:val="00601D64"/>
    <w:pPr>
      <w:spacing w:line="360" w:lineRule="auto"/>
      <w:ind w:left="120" w:firstLine="552"/>
      <w:jc w:val="both"/>
    </w:pPr>
    <w:rPr>
      <w:rFonts w:ascii="Verdana" w:hAnsi="Verdana" w:cs="Verdana"/>
      <w:sz w:val="20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601D64"/>
    <w:rPr>
      <w:rFonts w:ascii="Verdana" w:eastAsia="Times New Roman" w:hAnsi="Verdana" w:cs="Verdana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4</cp:revision>
  <dcterms:created xsi:type="dcterms:W3CDTF">2018-04-23T06:53:00Z</dcterms:created>
  <dcterms:modified xsi:type="dcterms:W3CDTF">2018-04-24T07:19:00Z</dcterms:modified>
</cp:coreProperties>
</file>