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D8" w:rsidRPr="0017532F" w:rsidRDefault="00987737" w:rsidP="007D24D7">
      <w:pPr>
        <w:ind w:left="708" w:hanging="708"/>
        <w:jc w:val="center"/>
        <w:rPr>
          <w:rFonts w:ascii="Segoe UI" w:hAnsi="Segoe UI" w:cs="Segoe UI"/>
          <w:b/>
          <w:bCs/>
          <w:sz w:val="24"/>
          <w:szCs w:val="24"/>
          <w:u w:val="single"/>
        </w:rPr>
      </w:pPr>
      <w:r w:rsidRPr="0017532F">
        <w:rPr>
          <w:rFonts w:ascii="Segoe UI" w:hAnsi="Segoe UI" w:cs="Segoe UI"/>
          <w:b/>
          <w:bCs/>
          <w:sz w:val="24"/>
          <w:szCs w:val="24"/>
          <w:u w:val="single"/>
        </w:rPr>
        <w:t xml:space="preserve">EXPEDIENTE SANCIONADOR </w:t>
      </w:r>
    </w:p>
    <w:p w:rsidR="00E0583D" w:rsidRPr="0017532F" w:rsidRDefault="00E0583D" w:rsidP="00987737">
      <w:pPr>
        <w:jc w:val="center"/>
        <w:rPr>
          <w:rFonts w:ascii="Segoe UI" w:hAnsi="Segoe UI" w:cs="Segoe UI"/>
          <w:b/>
          <w:bCs/>
          <w:sz w:val="24"/>
          <w:szCs w:val="24"/>
          <w:u w:val="single"/>
        </w:rPr>
      </w:pPr>
      <w:r w:rsidRPr="0017532F">
        <w:rPr>
          <w:rFonts w:ascii="Segoe UI" w:hAnsi="Segoe UI" w:cs="Segoe UI"/>
          <w:b/>
          <w:bCs/>
          <w:sz w:val="24"/>
          <w:szCs w:val="24"/>
          <w:u w:val="single"/>
        </w:rPr>
        <w:t>(Denuncias remitidas por la Delegación Territorial en materia de prevención y contención sanitarias COVID19)</w:t>
      </w:r>
    </w:p>
    <w:p w:rsidR="00987737" w:rsidRPr="0017532F" w:rsidRDefault="00987737" w:rsidP="00987737">
      <w:pPr>
        <w:jc w:val="center"/>
        <w:rPr>
          <w:rFonts w:ascii="Segoe UI" w:hAnsi="Segoe UI" w:cs="Segoe UI"/>
          <w:b/>
          <w:bCs/>
          <w:sz w:val="24"/>
          <w:szCs w:val="24"/>
          <w:u w:val="single"/>
        </w:rPr>
      </w:pPr>
    </w:p>
    <w:p w:rsidR="00987737" w:rsidRPr="0017532F" w:rsidRDefault="00987737" w:rsidP="00987737">
      <w:pPr>
        <w:jc w:val="center"/>
        <w:rPr>
          <w:rFonts w:ascii="Segoe UI" w:hAnsi="Segoe UI" w:cs="Segoe UI"/>
          <w:b/>
          <w:bCs/>
          <w:sz w:val="24"/>
          <w:szCs w:val="24"/>
          <w:u w:val="single"/>
        </w:rPr>
      </w:pPr>
    </w:p>
    <w:p w:rsidR="00987737" w:rsidRPr="0017532F" w:rsidRDefault="00987737" w:rsidP="00987737">
      <w:pPr>
        <w:jc w:val="center"/>
        <w:rPr>
          <w:rFonts w:ascii="Segoe UI" w:hAnsi="Segoe UI" w:cs="Segoe UI"/>
          <w:b/>
          <w:bCs/>
          <w:sz w:val="24"/>
          <w:szCs w:val="24"/>
          <w:u w:val="single"/>
        </w:rPr>
      </w:pPr>
    </w:p>
    <w:p w:rsidR="00987737" w:rsidRPr="0017532F" w:rsidRDefault="00987737" w:rsidP="00987737">
      <w:pPr>
        <w:jc w:val="both"/>
        <w:rPr>
          <w:rFonts w:ascii="Segoe UI" w:hAnsi="Segoe UI" w:cs="Segoe UI"/>
          <w:sz w:val="24"/>
          <w:szCs w:val="24"/>
        </w:rPr>
      </w:pPr>
      <w:r w:rsidRPr="0017532F">
        <w:rPr>
          <w:rFonts w:ascii="Segoe UI" w:hAnsi="Segoe UI" w:cs="Segoe UI"/>
          <w:sz w:val="24"/>
          <w:szCs w:val="24"/>
        </w:rPr>
        <w:t>RELACIÓN DE DOCUMENTOS:</w:t>
      </w:r>
    </w:p>
    <w:p w:rsidR="00987737" w:rsidRPr="0017532F" w:rsidRDefault="00987737" w:rsidP="00987737">
      <w:pPr>
        <w:jc w:val="both"/>
        <w:rPr>
          <w:rFonts w:ascii="Segoe UI" w:hAnsi="Segoe UI" w:cs="Segoe UI"/>
          <w:sz w:val="24"/>
          <w:szCs w:val="24"/>
        </w:rPr>
      </w:pPr>
    </w:p>
    <w:p w:rsidR="00987737" w:rsidRPr="0017532F" w:rsidRDefault="00987737" w:rsidP="0017532F">
      <w:pPr>
        <w:pStyle w:val="Prrafodelista"/>
        <w:numPr>
          <w:ilvl w:val="0"/>
          <w:numId w:val="7"/>
        </w:numPr>
        <w:jc w:val="both"/>
        <w:rPr>
          <w:rFonts w:ascii="Segoe UI" w:hAnsi="Segoe UI" w:cs="Segoe UI"/>
          <w:sz w:val="24"/>
          <w:szCs w:val="24"/>
        </w:rPr>
      </w:pPr>
      <w:r w:rsidRPr="0017532F">
        <w:rPr>
          <w:rFonts w:ascii="Segoe UI" w:hAnsi="Segoe UI" w:cs="Segoe UI"/>
          <w:sz w:val="24"/>
          <w:szCs w:val="24"/>
        </w:rPr>
        <w:t>Providencia de Alcaldía solicitando informe jurídico.</w:t>
      </w:r>
    </w:p>
    <w:p w:rsidR="00987737" w:rsidRPr="0017532F" w:rsidRDefault="00987737" w:rsidP="0017532F">
      <w:pPr>
        <w:pStyle w:val="Prrafodelista"/>
        <w:numPr>
          <w:ilvl w:val="0"/>
          <w:numId w:val="7"/>
        </w:numPr>
        <w:jc w:val="both"/>
        <w:rPr>
          <w:rFonts w:ascii="Segoe UI" w:hAnsi="Segoe UI" w:cs="Segoe UI"/>
          <w:sz w:val="24"/>
          <w:szCs w:val="24"/>
        </w:rPr>
      </w:pPr>
      <w:r w:rsidRPr="0017532F">
        <w:rPr>
          <w:rFonts w:ascii="Segoe UI" w:hAnsi="Segoe UI" w:cs="Segoe UI"/>
          <w:sz w:val="24"/>
          <w:szCs w:val="24"/>
        </w:rPr>
        <w:t>Informe jurídico de Secretaría.</w:t>
      </w:r>
    </w:p>
    <w:p w:rsidR="00987737" w:rsidRPr="0017532F" w:rsidRDefault="00987737" w:rsidP="0017532F">
      <w:pPr>
        <w:pStyle w:val="Prrafodelista"/>
        <w:numPr>
          <w:ilvl w:val="0"/>
          <w:numId w:val="7"/>
        </w:numPr>
        <w:jc w:val="both"/>
        <w:rPr>
          <w:rFonts w:ascii="Segoe UI" w:hAnsi="Segoe UI" w:cs="Segoe UI"/>
          <w:sz w:val="24"/>
          <w:szCs w:val="24"/>
        </w:rPr>
      </w:pPr>
      <w:r w:rsidRPr="0017532F">
        <w:rPr>
          <w:rFonts w:ascii="Segoe UI" w:hAnsi="Segoe UI" w:cs="Segoe UI"/>
          <w:sz w:val="24"/>
          <w:szCs w:val="24"/>
        </w:rPr>
        <w:t>Informe sobre los hechos.</w:t>
      </w:r>
    </w:p>
    <w:p w:rsidR="00987737" w:rsidRPr="0017532F" w:rsidRDefault="00987737" w:rsidP="0017532F">
      <w:pPr>
        <w:pStyle w:val="Prrafodelista"/>
        <w:numPr>
          <w:ilvl w:val="0"/>
          <w:numId w:val="7"/>
        </w:numPr>
        <w:jc w:val="both"/>
        <w:rPr>
          <w:rFonts w:ascii="Segoe UI" w:hAnsi="Segoe UI" w:cs="Segoe UI"/>
          <w:sz w:val="24"/>
          <w:szCs w:val="24"/>
        </w:rPr>
      </w:pPr>
      <w:r w:rsidRPr="0017532F">
        <w:rPr>
          <w:rFonts w:ascii="Segoe UI" w:hAnsi="Segoe UI" w:cs="Segoe UI"/>
          <w:sz w:val="24"/>
          <w:szCs w:val="24"/>
        </w:rPr>
        <w:t>Decreto de Alcaldía iniciando el expediente y notificación del mismo.</w:t>
      </w:r>
    </w:p>
    <w:p w:rsidR="00987737" w:rsidRPr="0017532F" w:rsidRDefault="0017532F" w:rsidP="0017532F">
      <w:pPr>
        <w:pStyle w:val="Prrafodelista"/>
        <w:numPr>
          <w:ilvl w:val="0"/>
          <w:numId w:val="7"/>
        </w:numPr>
        <w:jc w:val="both"/>
        <w:rPr>
          <w:rFonts w:ascii="Segoe UI" w:hAnsi="Segoe UI" w:cs="Segoe UI"/>
          <w:sz w:val="24"/>
          <w:szCs w:val="24"/>
        </w:rPr>
      </w:pPr>
      <w:r>
        <w:rPr>
          <w:rFonts w:ascii="Segoe UI" w:hAnsi="Segoe UI" w:cs="Segoe UI"/>
          <w:sz w:val="24"/>
          <w:szCs w:val="24"/>
        </w:rPr>
        <w:t>F</w:t>
      </w:r>
      <w:r w:rsidR="00987737" w:rsidRPr="0017532F">
        <w:rPr>
          <w:rFonts w:ascii="Segoe UI" w:hAnsi="Segoe UI" w:cs="Segoe UI"/>
          <w:sz w:val="24"/>
          <w:szCs w:val="24"/>
        </w:rPr>
        <w:t>ormulación del Pliego de Cargos y notificación del mismo (cuando sea necesario).</w:t>
      </w:r>
    </w:p>
    <w:p w:rsidR="00987737" w:rsidRPr="0017532F" w:rsidRDefault="00987737" w:rsidP="0017532F">
      <w:pPr>
        <w:pStyle w:val="Prrafodelista"/>
        <w:numPr>
          <w:ilvl w:val="0"/>
          <w:numId w:val="7"/>
        </w:numPr>
        <w:jc w:val="both"/>
        <w:rPr>
          <w:rFonts w:ascii="Segoe UI" w:hAnsi="Segoe UI" w:cs="Segoe UI"/>
          <w:sz w:val="24"/>
          <w:szCs w:val="24"/>
        </w:rPr>
      </w:pPr>
      <w:r w:rsidRPr="0017532F">
        <w:rPr>
          <w:rFonts w:ascii="Segoe UI" w:hAnsi="Segoe UI" w:cs="Segoe UI"/>
          <w:sz w:val="24"/>
          <w:szCs w:val="24"/>
        </w:rPr>
        <w:t>Formulación de propuesta de resolución y notificación de la misma.</w:t>
      </w:r>
    </w:p>
    <w:p w:rsidR="00987737" w:rsidRPr="0017532F" w:rsidRDefault="00987737" w:rsidP="0017532F">
      <w:pPr>
        <w:pStyle w:val="Prrafodelista"/>
        <w:numPr>
          <w:ilvl w:val="0"/>
          <w:numId w:val="7"/>
        </w:numPr>
        <w:jc w:val="both"/>
        <w:rPr>
          <w:rFonts w:ascii="Segoe UI" w:hAnsi="Segoe UI" w:cs="Segoe UI"/>
          <w:sz w:val="24"/>
          <w:szCs w:val="24"/>
        </w:rPr>
      </w:pPr>
      <w:r w:rsidRPr="0017532F">
        <w:rPr>
          <w:rFonts w:ascii="Segoe UI" w:hAnsi="Segoe UI" w:cs="Segoe UI"/>
          <w:sz w:val="24"/>
          <w:szCs w:val="24"/>
        </w:rPr>
        <w:t>Decreto de Alcaldía resolviendo el expediente.</w:t>
      </w: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87737" w:rsidRPr="0017532F" w:rsidRDefault="00987737" w:rsidP="00987737">
      <w:pPr>
        <w:jc w:val="both"/>
        <w:rPr>
          <w:rFonts w:ascii="Segoe UI" w:hAnsi="Segoe UI" w:cs="Segoe UI"/>
          <w:sz w:val="24"/>
          <w:szCs w:val="24"/>
        </w:rPr>
      </w:pPr>
    </w:p>
    <w:p w:rsidR="009A67C9" w:rsidRPr="0017532F" w:rsidRDefault="009A67C9" w:rsidP="00987737">
      <w:pPr>
        <w:jc w:val="center"/>
        <w:rPr>
          <w:rFonts w:ascii="Segoe UI" w:hAnsi="Segoe UI" w:cs="Segoe UI"/>
          <w:b/>
          <w:bCs/>
          <w:sz w:val="24"/>
          <w:szCs w:val="24"/>
          <w:u w:val="single"/>
        </w:rPr>
      </w:pPr>
    </w:p>
    <w:p w:rsidR="00987737" w:rsidRPr="0017532F" w:rsidRDefault="00987737" w:rsidP="0017532F">
      <w:pPr>
        <w:spacing w:after="360"/>
        <w:jc w:val="center"/>
        <w:rPr>
          <w:rFonts w:ascii="Segoe UI" w:hAnsi="Segoe UI" w:cs="Segoe UI"/>
          <w:b/>
          <w:bCs/>
          <w:sz w:val="24"/>
          <w:szCs w:val="24"/>
          <w:u w:val="single"/>
        </w:rPr>
      </w:pPr>
      <w:r w:rsidRPr="0017532F">
        <w:rPr>
          <w:rFonts w:ascii="Segoe UI" w:hAnsi="Segoe UI" w:cs="Segoe UI"/>
          <w:b/>
          <w:bCs/>
          <w:sz w:val="24"/>
          <w:szCs w:val="24"/>
          <w:u w:val="single"/>
        </w:rPr>
        <w:t>PROVIDENCIA DE ALCALDÍA</w:t>
      </w:r>
    </w:p>
    <w:p w:rsidR="00987737" w:rsidRPr="0017532F" w:rsidRDefault="00987737" w:rsidP="00987737">
      <w:pPr>
        <w:jc w:val="both"/>
        <w:rPr>
          <w:rFonts w:ascii="Segoe UI" w:hAnsi="Segoe UI" w:cs="Segoe UI"/>
          <w:sz w:val="24"/>
          <w:szCs w:val="24"/>
        </w:rPr>
      </w:pPr>
      <w:r w:rsidRPr="0017532F">
        <w:rPr>
          <w:rFonts w:ascii="Segoe UI" w:hAnsi="Segoe UI" w:cs="Segoe UI"/>
          <w:sz w:val="24"/>
          <w:szCs w:val="24"/>
        </w:rPr>
        <w:tab/>
      </w:r>
      <w:r w:rsidR="009A67C9" w:rsidRPr="0017532F">
        <w:rPr>
          <w:rFonts w:ascii="Segoe UI" w:hAnsi="Segoe UI" w:cs="Segoe UI"/>
          <w:sz w:val="24"/>
          <w:szCs w:val="24"/>
        </w:rPr>
        <w:t xml:space="preserve">Habiéndose recibido </w:t>
      </w:r>
      <w:r w:rsidR="00E0583D" w:rsidRPr="0017532F">
        <w:rPr>
          <w:rFonts w:ascii="Segoe UI" w:hAnsi="Segoe UI" w:cs="Segoe UI"/>
          <w:sz w:val="24"/>
          <w:szCs w:val="24"/>
        </w:rPr>
        <w:t xml:space="preserve">escrito de la Delegación Territorial de </w:t>
      </w:r>
      <w:r w:rsidR="0017532F" w:rsidRPr="0017532F">
        <w:rPr>
          <w:rFonts w:ascii="Segoe UI" w:hAnsi="Segoe UI" w:cs="Segoe UI"/>
          <w:sz w:val="24"/>
          <w:szCs w:val="24"/>
        </w:rPr>
        <w:t>Burgos</w:t>
      </w:r>
      <w:r w:rsidR="00E0583D" w:rsidRPr="0017532F">
        <w:rPr>
          <w:rFonts w:ascii="Segoe UI" w:hAnsi="Segoe UI" w:cs="Segoe UI"/>
          <w:sz w:val="24"/>
          <w:szCs w:val="24"/>
        </w:rPr>
        <w:t xml:space="preserve"> de la Junta de Castilla y León por el que se remite </w:t>
      </w:r>
      <w:r w:rsidR="009A67C9" w:rsidRPr="0017532F">
        <w:rPr>
          <w:rFonts w:ascii="Segoe UI" w:hAnsi="Segoe UI" w:cs="Segoe UI"/>
          <w:sz w:val="24"/>
          <w:szCs w:val="24"/>
        </w:rPr>
        <w:t xml:space="preserve">denuncia de la Policía Local/Guardia Civil en la que se indica </w:t>
      </w:r>
      <w:r w:rsidRPr="0017532F">
        <w:rPr>
          <w:rFonts w:ascii="Segoe UI" w:hAnsi="Segoe UI" w:cs="Segoe UI"/>
          <w:sz w:val="24"/>
          <w:szCs w:val="24"/>
        </w:rPr>
        <w:t xml:space="preserve">que D. ___________________________ ha realizado </w:t>
      </w:r>
      <w:r w:rsidR="009A67C9" w:rsidRPr="0017532F">
        <w:rPr>
          <w:rFonts w:ascii="Segoe UI" w:hAnsi="Segoe UI" w:cs="Segoe UI"/>
          <w:sz w:val="24"/>
          <w:szCs w:val="24"/>
        </w:rPr>
        <w:t xml:space="preserve">las siguientes </w:t>
      </w:r>
      <w:r w:rsidRPr="0017532F">
        <w:rPr>
          <w:rFonts w:ascii="Segoe UI" w:hAnsi="Segoe UI" w:cs="Segoe UI"/>
          <w:sz w:val="24"/>
          <w:szCs w:val="24"/>
        </w:rPr>
        <w:t xml:space="preserve">actuaciones que pueden ser constitutivas de una infracción </w:t>
      </w:r>
      <w:bookmarkStart w:id="0" w:name="_Hlk49939069"/>
      <w:r w:rsidR="008737AE" w:rsidRPr="0017532F">
        <w:rPr>
          <w:rFonts w:ascii="Segoe UI" w:hAnsi="Segoe UI" w:cs="Segoe UI"/>
          <w:sz w:val="24"/>
          <w:szCs w:val="24"/>
        </w:rPr>
        <w:t>de entre las recogidas en el</w:t>
      </w:r>
      <w:r w:rsidR="009A67C9" w:rsidRPr="0017532F">
        <w:rPr>
          <w:rFonts w:ascii="Segoe UI" w:hAnsi="Segoe UI" w:cs="Segoe UI"/>
          <w:sz w:val="24"/>
          <w:szCs w:val="24"/>
        </w:rPr>
        <w:t xml:space="preserve">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bookmarkEnd w:id="0"/>
      <w:r w:rsidR="009A67C9" w:rsidRPr="0017532F">
        <w:rPr>
          <w:rFonts w:ascii="Segoe UI" w:hAnsi="Segoe UI" w:cs="Segoe UI"/>
          <w:sz w:val="24"/>
          <w:szCs w:val="24"/>
        </w:rPr>
        <w:t>:</w:t>
      </w:r>
      <w:r w:rsidRPr="0017532F">
        <w:rPr>
          <w:rFonts w:ascii="Segoe UI" w:hAnsi="Segoe UI" w:cs="Segoe UI"/>
          <w:sz w:val="24"/>
          <w:szCs w:val="24"/>
        </w:rPr>
        <w:t xml:space="preserve"> ___________________________________________________, emítase informe por Secretaría sobre el procedimiento sancionador de la misma que se ha de seguir</w:t>
      </w:r>
      <w:r w:rsidR="00E14E63" w:rsidRPr="0017532F">
        <w:rPr>
          <w:rFonts w:ascii="Segoe UI" w:hAnsi="Segoe UI" w:cs="Segoe UI"/>
          <w:sz w:val="24"/>
          <w:szCs w:val="24"/>
        </w:rPr>
        <w:t>.</w:t>
      </w:r>
    </w:p>
    <w:p w:rsidR="0017532F" w:rsidRDefault="00E14E63" w:rsidP="00987737">
      <w:pPr>
        <w:jc w:val="both"/>
        <w:rPr>
          <w:rFonts w:ascii="Segoe UI" w:hAnsi="Segoe UI" w:cs="Segoe UI"/>
          <w:sz w:val="24"/>
          <w:szCs w:val="24"/>
        </w:rPr>
      </w:pPr>
      <w:r w:rsidRPr="0017532F">
        <w:rPr>
          <w:rFonts w:ascii="Segoe UI" w:hAnsi="Segoe UI" w:cs="Segoe UI"/>
          <w:sz w:val="24"/>
          <w:szCs w:val="24"/>
        </w:rPr>
        <w:tab/>
      </w:r>
      <w:bookmarkStart w:id="1" w:name="_Hlk48043408"/>
      <w:r w:rsidRPr="0017532F">
        <w:rPr>
          <w:rFonts w:ascii="Segoe UI" w:hAnsi="Segoe UI" w:cs="Segoe UI"/>
          <w:sz w:val="24"/>
          <w:szCs w:val="24"/>
        </w:rPr>
        <w:t xml:space="preserve">Lo firma en la fecha que consta en la huella de firma digital incrustada en el documento. </w:t>
      </w:r>
    </w:p>
    <w:p w:rsidR="0017532F" w:rsidRDefault="00E14E63" w:rsidP="0017532F">
      <w:pPr>
        <w:jc w:val="center"/>
        <w:rPr>
          <w:rFonts w:ascii="Segoe UI" w:hAnsi="Segoe UI" w:cs="Segoe UI"/>
          <w:b/>
          <w:bCs/>
          <w:sz w:val="24"/>
          <w:szCs w:val="24"/>
        </w:rPr>
      </w:pPr>
      <w:r w:rsidRPr="0017532F">
        <w:rPr>
          <w:rFonts w:ascii="Segoe UI" w:hAnsi="Segoe UI" w:cs="Segoe UI"/>
          <w:b/>
          <w:bCs/>
          <w:sz w:val="24"/>
          <w:szCs w:val="24"/>
        </w:rPr>
        <w:t>EL</w:t>
      </w:r>
      <w:r w:rsidR="00A11281" w:rsidRPr="0017532F">
        <w:rPr>
          <w:rFonts w:ascii="Segoe UI" w:hAnsi="Segoe UI" w:cs="Segoe UI"/>
          <w:b/>
          <w:bCs/>
          <w:sz w:val="24"/>
          <w:szCs w:val="24"/>
        </w:rPr>
        <w:t>/LA</w:t>
      </w:r>
      <w:r w:rsidRPr="0017532F">
        <w:rPr>
          <w:rFonts w:ascii="Segoe UI" w:hAnsi="Segoe UI" w:cs="Segoe UI"/>
          <w:b/>
          <w:bCs/>
          <w:sz w:val="24"/>
          <w:szCs w:val="24"/>
        </w:rPr>
        <w:t xml:space="preserve"> ALCALDE</w:t>
      </w:r>
      <w:r w:rsidR="00A11281" w:rsidRPr="0017532F">
        <w:rPr>
          <w:rFonts w:ascii="Segoe UI" w:hAnsi="Segoe UI" w:cs="Segoe UI"/>
          <w:b/>
          <w:bCs/>
          <w:sz w:val="24"/>
          <w:szCs w:val="24"/>
        </w:rPr>
        <w:t>/SA</w:t>
      </w:r>
    </w:p>
    <w:p w:rsidR="0017532F" w:rsidRDefault="0017532F" w:rsidP="0017532F">
      <w:pPr>
        <w:jc w:val="center"/>
        <w:rPr>
          <w:rFonts w:ascii="Segoe UI" w:hAnsi="Segoe UI" w:cs="Segoe UI"/>
          <w:b/>
          <w:bCs/>
          <w:sz w:val="24"/>
          <w:szCs w:val="24"/>
        </w:rPr>
      </w:pPr>
    </w:p>
    <w:p w:rsidR="0017532F" w:rsidRDefault="0017532F" w:rsidP="0017532F">
      <w:pPr>
        <w:jc w:val="center"/>
        <w:rPr>
          <w:rFonts w:ascii="Segoe UI" w:hAnsi="Segoe UI" w:cs="Segoe UI"/>
          <w:b/>
          <w:bCs/>
          <w:sz w:val="24"/>
          <w:szCs w:val="24"/>
        </w:rPr>
      </w:pPr>
    </w:p>
    <w:p w:rsidR="00E14E63" w:rsidRPr="0017532F" w:rsidRDefault="00E14E63" w:rsidP="0017532F">
      <w:pPr>
        <w:jc w:val="center"/>
        <w:rPr>
          <w:rFonts w:ascii="Segoe UI" w:hAnsi="Segoe UI" w:cs="Segoe UI"/>
          <w:b/>
          <w:bCs/>
          <w:sz w:val="24"/>
          <w:szCs w:val="24"/>
        </w:rPr>
      </w:pPr>
      <w:r w:rsidRPr="0017532F">
        <w:rPr>
          <w:rFonts w:ascii="Segoe UI" w:hAnsi="Segoe UI" w:cs="Segoe UI"/>
          <w:b/>
          <w:bCs/>
          <w:sz w:val="24"/>
          <w:szCs w:val="24"/>
        </w:rPr>
        <w:t>Fdo.: ___________________</w:t>
      </w:r>
      <w:bookmarkEnd w:id="1"/>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E14E63" w:rsidRPr="0017532F" w:rsidRDefault="00E14E63" w:rsidP="00987737">
      <w:pPr>
        <w:jc w:val="both"/>
        <w:rPr>
          <w:rFonts w:ascii="Segoe UI" w:hAnsi="Segoe UI" w:cs="Segoe UI"/>
          <w:b/>
          <w:bCs/>
          <w:sz w:val="24"/>
          <w:szCs w:val="24"/>
        </w:rPr>
      </w:pPr>
    </w:p>
    <w:p w:rsidR="0017532F" w:rsidRDefault="0017532F">
      <w:pPr>
        <w:rPr>
          <w:rFonts w:ascii="Segoe UI" w:hAnsi="Segoe UI" w:cs="Segoe UI"/>
          <w:b/>
          <w:bCs/>
          <w:sz w:val="24"/>
          <w:szCs w:val="24"/>
          <w:u w:val="single"/>
        </w:rPr>
      </w:pPr>
      <w:bookmarkStart w:id="2" w:name="_GoBack"/>
      <w:bookmarkEnd w:id="2"/>
      <w:r>
        <w:rPr>
          <w:rFonts w:ascii="Segoe UI" w:hAnsi="Segoe UI" w:cs="Segoe UI"/>
          <w:b/>
          <w:bCs/>
          <w:sz w:val="24"/>
          <w:szCs w:val="24"/>
          <w:u w:val="single"/>
        </w:rPr>
        <w:br w:type="page"/>
      </w:r>
    </w:p>
    <w:p w:rsidR="00E14E63" w:rsidRPr="0017532F" w:rsidRDefault="0017532F" w:rsidP="00E14E63">
      <w:pPr>
        <w:jc w:val="center"/>
        <w:rPr>
          <w:rFonts w:ascii="Segoe UI" w:hAnsi="Segoe UI" w:cs="Segoe UI"/>
          <w:b/>
          <w:bCs/>
          <w:sz w:val="24"/>
          <w:szCs w:val="24"/>
          <w:u w:val="single"/>
        </w:rPr>
      </w:pPr>
      <w:r>
        <w:rPr>
          <w:rFonts w:ascii="Segoe UI" w:hAnsi="Segoe UI" w:cs="Segoe UI"/>
          <w:b/>
          <w:bCs/>
          <w:sz w:val="24"/>
          <w:szCs w:val="24"/>
          <w:u w:val="single"/>
        </w:rPr>
        <w:lastRenderedPageBreak/>
        <w:t>I</w:t>
      </w:r>
      <w:r w:rsidR="00E14E63" w:rsidRPr="0017532F">
        <w:rPr>
          <w:rFonts w:ascii="Segoe UI" w:hAnsi="Segoe UI" w:cs="Segoe UI"/>
          <w:b/>
          <w:bCs/>
          <w:sz w:val="24"/>
          <w:szCs w:val="24"/>
          <w:u w:val="single"/>
        </w:rPr>
        <w:t>NFORME JURÍDICO</w:t>
      </w:r>
    </w:p>
    <w:p w:rsidR="00275EBD" w:rsidRPr="0017532F" w:rsidRDefault="00E14E63" w:rsidP="00275EBD">
      <w:pPr>
        <w:jc w:val="both"/>
        <w:rPr>
          <w:rFonts w:ascii="Segoe UI" w:hAnsi="Segoe UI" w:cs="Segoe UI"/>
          <w:sz w:val="24"/>
          <w:szCs w:val="24"/>
        </w:rPr>
      </w:pPr>
      <w:r w:rsidRPr="0017532F">
        <w:rPr>
          <w:rFonts w:ascii="Segoe UI" w:hAnsi="Segoe UI" w:cs="Segoe UI"/>
          <w:sz w:val="24"/>
          <w:szCs w:val="24"/>
        </w:rPr>
        <w:tab/>
      </w:r>
      <w:r w:rsidR="00275EBD" w:rsidRPr="0017532F">
        <w:rPr>
          <w:rFonts w:ascii="Segoe UI" w:hAnsi="Segoe UI" w:cs="Segoe UI"/>
          <w:sz w:val="24"/>
          <w:szCs w:val="24"/>
        </w:rPr>
        <w:t>De acuerdo con lo ordenado por la Alcaldía, mediante Providencia de fecha ____ y en cumplimiento de lo establecido en el art. 3.3.a) del Real Decreto 128/2018, de 16 de marzo, por el que se regula el régimen jurídico de los funcionarios de Administración Local con habilitación de carácter nacional, emito el siguiente</w:t>
      </w:r>
    </w:p>
    <w:p w:rsidR="00275EBD" w:rsidRPr="0017532F" w:rsidRDefault="00275EBD" w:rsidP="00275EBD">
      <w:pPr>
        <w:jc w:val="center"/>
        <w:rPr>
          <w:rFonts w:ascii="Segoe UI" w:hAnsi="Segoe UI" w:cs="Segoe UI"/>
          <w:b/>
          <w:bCs/>
          <w:sz w:val="24"/>
          <w:szCs w:val="24"/>
        </w:rPr>
      </w:pPr>
      <w:r w:rsidRPr="0017532F">
        <w:rPr>
          <w:rFonts w:ascii="Segoe UI" w:hAnsi="Segoe UI" w:cs="Segoe UI"/>
          <w:b/>
          <w:bCs/>
          <w:sz w:val="24"/>
          <w:szCs w:val="24"/>
        </w:rPr>
        <w:t>INFORME</w:t>
      </w:r>
    </w:p>
    <w:p w:rsidR="00275EBD" w:rsidRPr="0017532F" w:rsidRDefault="00275EBD" w:rsidP="00275EBD">
      <w:pPr>
        <w:ind w:firstLine="708"/>
        <w:jc w:val="both"/>
        <w:rPr>
          <w:rFonts w:ascii="Segoe UI" w:hAnsi="Segoe UI" w:cs="Segoe UI"/>
          <w:sz w:val="24"/>
          <w:szCs w:val="24"/>
        </w:rPr>
      </w:pPr>
      <w:r w:rsidRPr="0017532F">
        <w:rPr>
          <w:rFonts w:ascii="Segoe UI" w:hAnsi="Segoe UI" w:cs="Segoe UI"/>
          <w:sz w:val="24"/>
          <w:szCs w:val="24"/>
        </w:rPr>
        <w:t>La Legislación aplicable viene constituida por el siguiente compendio normativo:</w:t>
      </w:r>
    </w:p>
    <w:p w:rsidR="00275EBD" w:rsidRPr="0017532F" w:rsidRDefault="00275EBD" w:rsidP="00275EBD">
      <w:pPr>
        <w:pStyle w:val="Prrafodelista"/>
        <w:numPr>
          <w:ilvl w:val="0"/>
          <w:numId w:val="5"/>
        </w:numPr>
        <w:tabs>
          <w:tab w:val="left" w:pos="7371"/>
        </w:tabs>
        <w:spacing w:after="0" w:line="240" w:lineRule="auto"/>
        <w:jc w:val="both"/>
        <w:rPr>
          <w:rFonts w:ascii="Segoe UI" w:hAnsi="Segoe UI" w:cs="Segoe UI"/>
          <w:sz w:val="24"/>
          <w:szCs w:val="24"/>
        </w:rPr>
      </w:pPr>
      <w:r w:rsidRPr="0017532F">
        <w:rPr>
          <w:rFonts w:ascii="Segoe UI" w:hAnsi="Segoe UI" w:cs="Segoe UI"/>
          <w:sz w:val="24"/>
          <w:szCs w:val="24"/>
        </w:rPr>
        <w:t>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p>
    <w:p w:rsidR="00275EBD" w:rsidRPr="0017532F" w:rsidRDefault="00275EBD" w:rsidP="00275EBD">
      <w:pPr>
        <w:pStyle w:val="Prrafodelista"/>
        <w:numPr>
          <w:ilvl w:val="0"/>
          <w:numId w:val="5"/>
        </w:numPr>
        <w:tabs>
          <w:tab w:val="left" w:pos="7371"/>
        </w:tabs>
        <w:spacing w:after="0" w:line="240" w:lineRule="auto"/>
        <w:jc w:val="both"/>
        <w:rPr>
          <w:rFonts w:ascii="Segoe UI" w:hAnsi="Segoe UI" w:cs="Segoe UI"/>
          <w:sz w:val="24"/>
          <w:szCs w:val="24"/>
        </w:rPr>
      </w:pPr>
      <w:r w:rsidRPr="0017532F">
        <w:rPr>
          <w:rFonts w:ascii="Segoe UI" w:hAnsi="Segoe UI" w:cs="Segoe UI"/>
          <w:sz w:val="24"/>
          <w:szCs w:val="24"/>
        </w:rPr>
        <w:t>Ley 7/1985, de 2 de abril, regulador de las Bases del Régimen Local (LBRL).</w:t>
      </w:r>
    </w:p>
    <w:p w:rsidR="00275EBD" w:rsidRPr="0017532F" w:rsidRDefault="00275EBD" w:rsidP="00275EBD">
      <w:pPr>
        <w:pStyle w:val="Prrafodelista"/>
        <w:numPr>
          <w:ilvl w:val="0"/>
          <w:numId w:val="5"/>
        </w:numPr>
        <w:tabs>
          <w:tab w:val="left" w:pos="7371"/>
        </w:tabs>
        <w:spacing w:after="0" w:line="240" w:lineRule="auto"/>
        <w:jc w:val="both"/>
        <w:rPr>
          <w:rFonts w:ascii="Segoe UI" w:hAnsi="Segoe UI" w:cs="Segoe UI"/>
          <w:sz w:val="24"/>
          <w:szCs w:val="24"/>
        </w:rPr>
      </w:pPr>
      <w:r w:rsidRPr="0017532F">
        <w:rPr>
          <w:rFonts w:ascii="Segoe UI" w:hAnsi="Segoe UI" w:cs="Segoe UI"/>
          <w:sz w:val="24"/>
          <w:szCs w:val="24"/>
        </w:rPr>
        <w:t>Ley 39/2015, de 1 de octubre, del Procedimiento Administrativo Común de las Administraciones públicas.</w:t>
      </w:r>
    </w:p>
    <w:p w:rsidR="0017532F" w:rsidRDefault="00400140" w:rsidP="0017532F">
      <w:pPr>
        <w:pStyle w:val="Prrafodelista"/>
        <w:numPr>
          <w:ilvl w:val="0"/>
          <w:numId w:val="5"/>
        </w:numPr>
        <w:tabs>
          <w:tab w:val="left" w:pos="7371"/>
        </w:tabs>
        <w:spacing w:after="0" w:line="240" w:lineRule="auto"/>
        <w:jc w:val="both"/>
        <w:rPr>
          <w:rFonts w:ascii="Segoe UI" w:hAnsi="Segoe UI" w:cs="Segoe UI"/>
          <w:sz w:val="24"/>
          <w:szCs w:val="24"/>
        </w:rPr>
      </w:pPr>
      <w:r w:rsidRPr="0017532F">
        <w:rPr>
          <w:rFonts w:ascii="Segoe UI" w:hAnsi="Segoe UI" w:cs="Segoe UI"/>
          <w:sz w:val="24"/>
          <w:szCs w:val="24"/>
        </w:rPr>
        <w:t>Ley 40/2015, de 1 de octubre, de Régimen Jurídico del Sector Público.</w:t>
      </w:r>
    </w:p>
    <w:p w:rsidR="0017532F" w:rsidRDefault="00275EBD" w:rsidP="0017532F">
      <w:pPr>
        <w:tabs>
          <w:tab w:val="left" w:pos="7371"/>
        </w:tabs>
        <w:spacing w:before="600" w:after="120" w:line="240" w:lineRule="auto"/>
        <w:ind w:firstLine="709"/>
        <w:jc w:val="both"/>
        <w:rPr>
          <w:rFonts w:ascii="Segoe UI" w:hAnsi="Segoe UI" w:cs="Segoe UI"/>
          <w:sz w:val="24"/>
          <w:szCs w:val="24"/>
        </w:rPr>
      </w:pPr>
      <w:r w:rsidRPr="0017532F">
        <w:rPr>
          <w:rFonts w:ascii="Segoe UI" w:hAnsi="Segoe UI" w:cs="Segoe UI"/>
          <w:sz w:val="24"/>
          <w:szCs w:val="24"/>
        </w:rPr>
        <w:t>Se consideran infracciones, al amparo del Decreto-Ley 7/2020, de 23 de julio, por el que se establece el régimen sancionador específico por el incumplimiento de las medidas de prevención y contención sanitarias para afrontar la situación de crisis sanitaria ocasionada por la COVID-19 en la Comunidad de Castilla y León, los hechos, acciones u omisiones tipificadas como tales realizados en el territorio de la Comunidad de Castilla y León por cualquier persona física o jurídica, pública o privada, que supongan el incumplimiento o la resistencia a la aplicación</w:t>
      </w:r>
      <w:r w:rsidR="00F153EC" w:rsidRPr="0017532F">
        <w:rPr>
          <w:rFonts w:ascii="Segoe UI" w:hAnsi="Segoe UI" w:cs="Segoe UI"/>
          <w:sz w:val="24"/>
          <w:szCs w:val="24"/>
        </w:rPr>
        <w:t xml:space="preserve"> de las medidas acordadas, ya sean generales o específicas, a las órdenes, resoluciones o actos dictados, y a los protocolos, planes o instrucciones adoptados por las autoridades competentes en la situación de riesgo sanitario (art. 2.1 del DL 7/2020).</w:t>
      </w:r>
    </w:p>
    <w:p w:rsidR="0017532F" w:rsidRDefault="00E0583D" w:rsidP="0017532F">
      <w:pPr>
        <w:tabs>
          <w:tab w:val="left" w:pos="7371"/>
        </w:tabs>
        <w:spacing w:before="240" w:after="120" w:line="240" w:lineRule="auto"/>
        <w:ind w:firstLine="709"/>
        <w:jc w:val="both"/>
        <w:rPr>
          <w:rFonts w:ascii="Segoe UI" w:hAnsi="Segoe UI" w:cs="Segoe UI"/>
          <w:sz w:val="24"/>
          <w:szCs w:val="24"/>
        </w:rPr>
      </w:pPr>
      <w:r w:rsidRPr="0017532F">
        <w:rPr>
          <w:rFonts w:ascii="Segoe UI" w:hAnsi="Segoe UI" w:cs="Segoe UI"/>
          <w:sz w:val="24"/>
          <w:szCs w:val="24"/>
        </w:rPr>
        <w:t xml:space="preserve">Los órganos competentes de la Junta de Castilla y León han interpretado que </w:t>
      </w:r>
      <w:r w:rsidR="00002D75" w:rsidRPr="0017532F">
        <w:rPr>
          <w:rFonts w:ascii="Segoe UI" w:hAnsi="Segoe UI" w:cs="Segoe UI"/>
          <w:sz w:val="24"/>
          <w:szCs w:val="24"/>
        </w:rPr>
        <w:t xml:space="preserve">las Corporaciones locales son competentes para sancionar </w:t>
      </w:r>
      <w:r w:rsidRPr="0017532F">
        <w:rPr>
          <w:rFonts w:ascii="Segoe UI" w:hAnsi="Segoe UI" w:cs="Segoe UI"/>
          <w:sz w:val="24"/>
          <w:szCs w:val="24"/>
        </w:rPr>
        <w:t>determinadas conductas tipificadas como infracciones por el citado Decreto-ley</w:t>
      </w:r>
      <w:r w:rsidR="00002D75" w:rsidRPr="0017532F">
        <w:rPr>
          <w:rFonts w:ascii="Segoe UI" w:hAnsi="Segoe UI" w:cs="Segoe UI"/>
          <w:sz w:val="24"/>
          <w:szCs w:val="24"/>
        </w:rPr>
        <w:t>, al amparo de las competencias materiales atribuidas por la Ley 70 de la Ley 8/2010, de 30 de agosto de Ordenación del Sistema de Salud de Castilla y León y la Ley 10/2010, de 27 de septiembre de salud pública y seguridad alimentaria.</w:t>
      </w:r>
      <w:r w:rsidRPr="0017532F">
        <w:rPr>
          <w:rFonts w:ascii="Segoe UI" w:hAnsi="Segoe UI" w:cs="Segoe UI"/>
          <w:sz w:val="24"/>
          <w:szCs w:val="24"/>
        </w:rPr>
        <w:t xml:space="preserve"> </w:t>
      </w:r>
    </w:p>
    <w:p w:rsidR="0017532F" w:rsidRDefault="00F153EC" w:rsidP="0017532F">
      <w:pPr>
        <w:tabs>
          <w:tab w:val="left" w:pos="7371"/>
        </w:tabs>
        <w:spacing w:before="240" w:after="120" w:line="240" w:lineRule="auto"/>
        <w:ind w:firstLine="709"/>
        <w:jc w:val="both"/>
        <w:rPr>
          <w:rFonts w:ascii="Segoe UI" w:hAnsi="Segoe UI" w:cs="Segoe UI"/>
          <w:sz w:val="24"/>
          <w:szCs w:val="24"/>
        </w:rPr>
      </w:pPr>
      <w:r w:rsidRPr="0017532F">
        <w:rPr>
          <w:rFonts w:ascii="Segoe UI" w:hAnsi="Segoe UI" w:cs="Segoe UI"/>
          <w:sz w:val="24"/>
          <w:szCs w:val="24"/>
        </w:rPr>
        <w:lastRenderedPageBreak/>
        <w:t xml:space="preserve">El DL7/2020 en sus arts. 3, 4 y 5 </w:t>
      </w:r>
      <w:proofErr w:type="gramStart"/>
      <w:r w:rsidRPr="0017532F">
        <w:rPr>
          <w:rFonts w:ascii="Segoe UI" w:hAnsi="Segoe UI" w:cs="Segoe UI"/>
          <w:sz w:val="24"/>
          <w:szCs w:val="24"/>
        </w:rPr>
        <w:t>clasifica</w:t>
      </w:r>
      <w:proofErr w:type="gramEnd"/>
      <w:r w:rsidRPr="0017532F">
        <w:rPr>
          <w:rFonts w:ascii="Segoe UI" w:hAnsi="Segoe UI" w:cs="Segoe UI"/>
          <w:sz w:val="24"/>
          <w:szCs w:val="24"/>
        </w:rPr>
        <w:t xml:space="preserve"> estas infracciones en muy graves, graves y leves.</w:t>
      </w:r>
    </w:p>
    <w:p w:rsidR="0017532F" w:rsidRDefault="00F153EC" w:rsidP="0017532F">
      <w:pPr>
        <w:tabs>
          <w:tab w:val="left" w:pos="7371"/>
        </w:tabs>
        <w:spacing w:before="240" w:after="120" w:line="240" w:lineRule="auto"/>
        <w:ind w:firstLine="709"/>
        <w:jc w:val="both"/>
        <w:rPr>
          <w:rFonts w:ascii="Segoe UI" w:hAnsi="Segoe UI" w:cs="Segoe UI"/>
          <w:sz w:val="24"/>
          <w:szCs w:val="24"/>
        </w:rPr>
      </w:pPr>
      <w:r w:rsidRPr="0017532F">
        <w:rPr>
          <w:rFonts w:ascii="Segoe UI" w:hAnsi="Segoe UI" w:cs="Segoe UI"/>
          <w:sz w:val="24"/>
          <w:szCs w:val="24"/>
        </w:rPr>
        <w:t>En relación a la prescripción como técnica garantizadora de la seguridad que debe acompañar el ejercicio de la potestad sancionadora, los plazos que el DL 7/2020 contempla vienen determinados en función del tipo de infracción de que se trate. Así, el plazo de prescripción para las infracciones muy graves es de tres años, para las graves será de dos años y para las leves de un año, iniciándose el cómputo de dichos plazos, en general, en la fecha en la que se haya cometido la infracción (art. 13 DL 7/2020).</w:t>
      </w:r>
    </w:p>
    <w:p w:rsidR="0017532F" w:rsidRDefault="00400140" w:rsidP="0017532F">
      <w:pPr>
        <w:tabs>
          <w:tab w:val="left" w:pos="7371"/>
        </w:tabs>
        <w:spacing w:before="240" w:after="120" w:line="240" w:lineRule="auto"/>
        <w:ind w:firstLine="709"/>
        <w:jc w:val="both"/>
        <w:rPr>
          <w:rFonts w:ascii="Segoe UI" w:hAnsi="Segoe UI" w:cs="Segoe UI"/>
          <w:sz w:val="24"/>
          <w:szCs w:val="24"/>
        </w:rPr>
      </w:pPr>
      <w:r w:rsidRPr="0017532F">
        <w:rPr>
          <w:rFonts w:ascii="Segoe UI" w:hAnsi="Segoe UI" w:cs="Segoe UI"/>
          <w:sz w:val="24"/>
          <w:szCs w:val="24"/>
        </w:rPr>
        <w:t>Toda infracción conlleva la imposición de sanciones a sus responsables, articulándose la multa como principal técnica sancionadora, de tal forma que, de acuerdo con el art. 6 del DL 7/2020, las infracciones muy graves, graves o leves, se sancionarán respectivamente con multa de 60.001 a 600.000 euros, de 3.001 euros a 60.000 euros, y de 100 a 3.000 euros. En todo caso, el incumplimiento de la obligación de uso de mascarillas o uso inadecuado de las mismas le corresponderá una sanción de multa de 100 euros.</w:t>
      </w:r>
    </w:p>
    <w:p w:rsidR="0017532F" w:rsidRDefault="0017532F" w:rsidP="0017532F">
      <w:pPr>
        <w:tabs>
          <w:tab w:val="left" w:pos="7371"/>
        </w:tabs>
        <w:spacing w:before="240" w:after="120" w:line="240" w:lineRule="auto"/>
        <w:ind w:firstLine="709"/>
        <w:jc w:val="both"/>
        <w:rPr>
          <w:rFonts w:ascii="Segoe UI" w:hAnsi="Segoe UI" w:cs="Segoe UI"/>
          <w:sz w:val="24"/>
          <w:szCs w:val="24"/>
        </w:rPr>
      </w:pPr>
      <w:r>
        <w:rPr>
          <w:rFonts w:ascii="Segoe UI" w:hAnsi="Segoe UI" w:cs="Segoe UI"/>
          <w:sz w:val="24"/>
          <w:szCs w:val="24"/>
        </w:rPr>
        <w:t>D</w:t>
      </w:r>
      <w:r w:rsidR="00400140" w:rsidRPr="0017532F">
        <w:rPr>
          <w:rFonts w:ascii="Segoe UI" w:hAnsi="Segoe UI" w:cs="Segoe UI"/>
          <w:sz w:val="24"/>
          <w:szCs w:val="24"/>
        </w:rPr>
        <w:t>e acuerdo con el art. 8 del DL 7/2020, el abono del importe de la multa antes de dictarse resolución en el expediente sancionador, supondrá el reconocimiento de la responsabilidad en la comisión de los hechos, reduciéndose el importe de la sanción en un 40% de su cuantía.</w:t>
      </w:r>
    </w:p>
    <w:p w:rsidR="0017532F" w:rsidRDefault="00275EBD" w:rsidP="0017532F">
      <w:pPr>
        <w:tabs>
          <w:tab w:val="left" w:pos="7371"/>
        </w:tabs>
        <w:spacing w:before="240" w:after="120" w:line="240" w:lineRule="auto"/>
        <w:ind w:firstLine="709"/>
        <w:jc w:val="both"/>
        <w:rPr>
          <w:rFonts w:ascii="Segoe UI" w:hAnsi="Segoe UI" w:cs="Segoe UI"/>
          <w:sz w:val="24"/>
          <w:szCs w:val="24"/>
        </w:rPr>
      </w:pPr>
      <w:r w:rsidRPr="0017532F">
        <w:rPr>
          <w:rFonts w:ascii="Segoe UI" w:hAnsi="Segoe UI" w:cs="Segoe UI"/>
          <w:sz w:val="24"/>
          <w:szCs w:val="24"/>
        </w:rPr>
        <w:t xml:space="preserve">Conforme al art. 12 del </w:t>
      </w:r>
      <w:r w:rsidR="00F153EC" w:rsidRPr="0017532F">
        <w:rPr>
          <w:rFonts w:ascii="Segoe UI" w:hAnsi="Segoe UI" w:cs="Segoe UI"/>
          <w:sz w:val="24"/>
          <w:szCs w:val="24"/>
        </w:rPr>
        <w:t>DL 7/2020</w:t>
      </w:r>
      <w:r w:rsidRPr="0017532F">
        <w:rPr>
          <w:rFonts w:ascii="Segoe UI" w:hAnsi="Segoe UI" w:cs="Segoe UI"/>
          <w:sz w:val="24"/>
          <w:szCs w:val="24"/>
        </w:rPr>
        <w:t xml:space="preserve">, la instrucción y resolución de los procedimientos sancionadores que procedan corresponderá a los órganos competentes del Estado, de las Comunidades Autónomas y de las entidades locales </w:t>
      </w:r>
      <w:r w:rsidRPr="0017532F">
        <w:rPr>
          <w:rFonts w:ascii="Segoe UI" w:hAnsi="Segoe UI" w:cs="Segoe UI"/>
          <w:b/>
          <w:bCs/>
          <w:sz w:val="24"/>
          <w:szCs w:val="24"/>
        </w:rPr>
        <w:t>en el ámbito de sus respectivas competencias</w:t>
      </w:r>
      <w:r w:rsidRPr="0017532F">
        <w:rPr>
          <w:rFonts w:ascii="Segoe UI" w:hAnsi="Segoe UI" w:cs="Segoe UI"/>
          <w:sz w:val="24"/>
          <w:szCs w:val="24"/>
        </w:rPr>
        <w:t>.</w:t>
      </w:r>
    </w:p>
    <w:p w:rsidR="0017532F" w:rsidRDefault="009E1D41" w:rsidP="0017532F">
      <w:pPr>
        <w:tabs>
          <w:tab w:val="left" w:pos="7371"/>
        </w:tabs>
        <w:spacing w:before="240" w:after="120" w:line="240" w:lineRule="auto"/>
        <w:ind w:firstLine="709"/>
        <w:jc w:val="both"/>
        <w:rPr>
          <w:rFonts w:ascii="Segoe UI" w:hAnsi="Segoe UI" w:cs="Segoe UI"/>
          <w:sz w:val="24"/>
          <w:szCs w:val="24"/>
        </w:rPr>
      </w:pPr>
      <w:r w:rsidRPr="0017532F">
        <w:rPr>
          <w:rFonts w:ascii="Segoe UI" w:hAnsi="Segoe UI" w:cs="Segoe UI"/>
          <w:sz w:val="24"/>
          <w:szCs w:val="24"/>
        </w:rPr>
        <w:t>Sentado lo anterior, resulta necesario decir que toda medida sancionadora debe ser aplicada de conformidad con el procedimiento legalmente previsto para el caso en cuestión.</w:t>
      </w:r>
    </w:p>
    <w:p w:rsidR="009E1D41" w:rsidRPr="0017532F" w:rsidRDefault="009E1D41" w:rsidP="0017532F">
      <w:pPr>
        <w:tabs>
          <w:tab w:val="left" w:pos="7371"/>
        </w:tabs>
        <w:spacing w:before="240" w:after="120" w:line="240" w:lineRule="auto"/>
        <w:ind w:firstLine="709"/>
        <w:jc w:val="both"/>
        <w:rPr>
          <w:rFonts w:ascii="Segoe UI" w:eastAsia="Times New Roman" w:hAnsi="Segoe UI" w:cs="Segoe UI"/>
          <w:iCs/>
          <w:sz w:val="24"/>
          <w:szCs w:val="24"/>
          <w:lang w:eastAsia="es-ES"/>
        </w:rPr>
      </w:pPr>
      <w:r w:rsidRPr="0017532F">
        <w:rPr>
          <w:rFonts w:ascii="Segoe UI" w:hAnsi="Segoe UI" w:cs="Segoe UI"/>
          <w:sz w:val="24"/>
          <w:szCs w:val="24"/>
        </w:rPr>
        <w:t xml:space="preserve">Este procedimiento sancionador es el establecido </w:t>
      </w:r>
      <w:r w:rsidR="00400140" w:rsidRPr="0017532F">
        <w:rPr>
          <w:rFonts w:ascii="Segoe UI" w:hAnsi="Segoe UI" w:cs="Segoe UI"/>
          <w:sz w:val="24"/>
          <w:szCs w:val="24"/>
        </w:rPr>
        <w:t>en</w:t>
      </w:r>
      <w:r w:rsidRPr="0017532F">
        <w:rPr>
          <w:rFonts w:ascii="Segoe UI" w:eastAsia="Times New Roman" w:hAnsi="Segoe UI" w:cs="Segoe UI"/>
          <w:iCs/>
          <w:sz w:val="24"/>
          <w:szCs w:val="24"/>
          <w:lang w:eastAsia="es-ES"/>
        </w:rPr>
        <w:t xml:space="preserve"> la Ley 39/2015, de 1 de octubre, del Procedimiento Administrativo Común de las Administraciones Públicas</w:t>
      </w:r>
      <w:r w:rsidR="00400140" w:rsidRPr="0017532F">
        <w:rPr>
          <w:rFonts w:ascii="Segoe UI" w:eastAsia="Times New Roman" w:hAnsi="Segoe UI" w:cs="Segoe UI"/>
          <w:iCs/>
          <w:sz w:val="24"/>
          <w:szCs w:val="24"/>
          <w:lang w:eastAsia="es-ES"/>
        </w:rPr>
        <w:t xml:space="preserve"> de acuerdo con los principios y disposiciones recogidas en la Ley 40/2015, de 1 de octubre, de Régimen Jurídico del Sector Público</w:t>
      </w:r>
      <w:r w:rsidRPr="0017532F">
        <w:rPr>
          <w:rFonts w:ascii="Segoe UI" w:eastAsia="Times New Roman" w:hAnsi="Segoe UI" w:cs="Segoe UI"/>
          <w:iCs/>
          <w:sz w:val="24"/>
          <w:szCs w:val="24"/>
          <w:lang w:eastAsia="es-ES"/>
        </w:rPr>
        <w:t xml:space="preserve">. En este sentido el procedimiento será el siguiente: </w:t>
      </w:r>
    </w:p>
    <w:p w:rsidR="009E1D41" w:rsidRPr="0017532F" w:rsidRDefault="009E1D41" w:rsidP="0017532F">
      <w:pPr>
        <w:numPr>
          <w:ilvl w:val="0"/>
          <w:numId w:val="1"/>
        </w:numPr>
        <w:tabs>
          <w:tab w:val="clear" w:pos="1068"/>
        </w:tabs>
        <w:spacing w:after="0" w:line="240" w:lineRule="auto"/>
        <w:ind w:left="709" w:hanging="426"/>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Trámite de información previa</w:t>
      </w:r>
      <w:r w:rsidRPr="0017532F">
        <w:rPr>
          <w:rFonts w:ascii="Segoe UI" w:eastAsia="Times New Roman" w:hAnsi="Segoe UI" w:cs="Segoe UI"/>
          <w:iCs/>
          <w:sz w:val="24"/>
          <w:szCs w:val="24"/>
          <w:lang w:eastAsia="es-ES"/>
        </w:rPr>
        <w:t xml:space="preserve"> con el fin de conocer las circunstancias del caso concreto y de decidir acerca de la necesidad o no de iniciar el procedimiento.</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 xml:space="preserve">Se trata de un trámite previo y de carácter </w:t>
      </w:r>
      <w:r w:rsidRPr="0017532F">
        <w:rPr>
          <w:rFonts w:ascii="Segoe UI" w:eastAsia="Times New Roman" w:hAnsi="Segoe UI" w:cs="Segoe UI"/>
          <w:b/>
          <w:bCs/>
          <w:iCs/>
          <w:sz w:val="24"/>
          <w:szCs w:val="24"/>
          <w:lang w:eastAsia="es-ES"/>
        </w:rPr>
        <w:t>potestativo</w:t>
      </w:r>
      <w:r w:rsidRPr="0017532F">
        <w:rPr>
          <w:rFonts w:ascii="Segoe UI" w:eastAsia="Times New Roman" w:hAnsi="Segoe UI" w:cs="Segoe UI"/>
          <w:iCs/>
          <w:sz w:val="24"/>
          <w:szCs w:val="24"/>
          <w:lang w:eastAsia="es-ES"/>
        </w:rPr>
        <w:t xml:space="preserve"> al acuerdo de iniciación de este, Las actuaciones que se lleven a efecto en el mismo tendrán carácter reservado y su duración será la estrictamente necesaria </w:t>
      </w:r>
      <w:r w:rsidRPr="0017532F">
        <w:rPr>
          <w:rFonts w:ascii="Segoe UI" w:eastAsia="Times New Roman" w:hAnsi="Segoe UI" w:cs="Segoe UI"/>
          <w:iCs/>
          <w:sz w:val="24"/>
          <w:szCs w:val="24"/>
          <w:lang w:eastAsia="es-ES"/>
        </w:rPr>
        <w:lastRenderedPageBreak/>
        <w:t xml:space="preserve">para alcanzar los objetivos señalados. Se llevarán a cabo por los órganos que tengan </w:t>
      </w:r>
      <w:proofErr w:type="gramStart"/>
      <w:r w:rsidRPr="0017532F">
        <w:rPr>
          <w:rFonts w:ascii="Segoe UI" w:eastAsia="Times New Roman" w:hAnsi="Segoe UI" w:cs="Segoe UI"/>
          <w:iCs/>
          <w:sz w:val="24"/>
          <w:szCs w:val="24"/>
          <w:lang w:eastAsia="es-ES"/>
        </w:rPr>
        <w:t>atribuida funciones</w:t>
      </w:r>
      <w:proofErr w:type="gramEnd"/>
      <w:r w:rsidRPr="0017532F">
        <w:rPr>
          <w:rFonts w:ascii="Segoe UI" w:eastAsia="Times New Roman" w:hAnsi="Segoe UI" w:cs="Segoe UI"/>
          <w:iCs/>
          <w:sz w:val="24"/>
          <w:szCs w:val="24"/>
          <w:lang w:eastAsia="es-ES"/>
        </w:rPr>
        <w:t xml:space="preserve"> de investigación o inspección en la materia, y en defecto de estos, por quien determine el órgano competente para la incoación del procedimiento.</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p>
    <w:p w:rsidR="009E1D41" w:rsidRPr="0017532F" w:rsidRDefault="009E1D41" w:rsidP="0017532F">
      <w:pPr>
        <w:numPr>
          <w:ilvl w:val="0"/>
          <w:numId w:val="1"/>
        </w:numPr>
        <w:tabs>
          <w:tab w:val="clear" w:pos="1068"/>
        </w:tabs>
        <w:spacing w:after="0" w:line="240" w:lineRule="auto"/>
        <w:ind w:left="709" w:hanging="426"/>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Iniciación del procedimiento sancionador</w:t>
      </w:r>
      <w:r w:rsidRPr="0017532F">
        <w:rPr>
          <w:rFonts w:ascii="Segoe UI" w:eastAsia="Times New Roman" w:hAnsi="Segoe UI" w:cs="Segoe UI"/>
          <w:iCs/>
          <w:sz w:val="24"/>
          <w:szCs w:val="24"/>
          <w:lang w:eastAsia="es-ES"/>
        </w:rPr>
        <w:t>: que se hará siempre de oficio por acuerdo del órgano competente (</w:t>
      </w:r>
      <w:r w:rsidR="00B97FC3" w:rsidRPr="0017532F">
        <w:rPr>
          <w:rFonts w:ascii="Segoe UI" w:eastAsia="Times New Roman" w:hAnsi="Segoe UI" w:cs="Segoe UI"/>
          <w:iCs/>
          <w:sz w:val="24"/>
          <w:szCs w:val="24"/>
          <w:lang w:eastAsia="es-ES"/>
        </w:rPr>
        <w:t>alcalde</w:t>
      </w:r>
      <w:r w:rsidRPr="0017532F">
        <w:rPr>
          <w:rFonts w:ascii="Segoe UI" w:eastAsia="Times New Roman" w:hAnsi="Segoe UI" w:cs="Segoe UI"/>
          <w:iCs/>
          <w:sz w:val="24"/>
          <w:szCs w:val="24"/>
          <w:lang w:eastAsia="es-ES"/>
        </w:rPr>
        <w:t xml:space="preserve">, según art. 21.1 s) de la Ley 7/1985 reguladora de las Bases de </w:t>
      </w:r>
      <w:r w:rsidR="00B97FC3" w:rsidRPr="0017532F">
        <w:rPr>
          <w:rFonts w:ascii="Segoe UI" w:eastAsia="Times New Roman" w:hAnsi="Segoe UI" w:cs="Segoe UI"/>
          <w:iCs/>
          <w:sz w:val="24"/>
          <w:szCs w:val="24"/>
          <w:lang w:eastAsia="es-ES"/>
        </w:rPr>
        <w:t>Régimen Local</w:t>
      </w:r>
      <w:r w:rsidRPr="0017532F">
        <w:rPr>
          <w:rFonts w:ascii="Segoe UI" w:eastAsia="Times New Roman" w:hAnsi="Segoe UI" w:cs="Segoe UI"/>
          <w:iCs/>
          <w:sz w:val="24"/>
          <w:szCs w:val="24"/>
          <w:lang w:eastAsia="es-ES"/>
        </w:rPr>
        <w:t xml:space="preserve"> (LBRL)) por iniciativa propia, por comunicación de un órgano que tenga atribuidas funciones de inspección, a petición razonada de otros órganos o por denuncia. </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Esta iniciación se formalizará con el siguiente contenido:</w:t>
      </w:r>
    </w:p>
    <w:p w:rsidR="009E1D41" w:rsidRPr="0017532F" w:rsidRDefault="009E1D41" w:rsidP="0017532F">
      <w:pPr>
        <w:numPr>
          <w:ilvl w:val="0"/>
          <w:numId w:val="2"/>
        </w:numPr>
        <w:tabs>
          <w:tab w:val="clear" w:pos="2853"/>
        </w:tabs>
        <w:spacing w:after="0" w:line="240" w:lineRule="auto"/>
        <w:ind w:left="1276"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Identificación de la persona/s presuntamente responsable/s.</w:t>
      </w:r>
    </w:p>
    <w:p w:rsidR="009E1D41" w:rsidRPr="0017532F" w:rsidRDefault="009E1D41" w:rsidP="0017532F">
      <w:pPr>
        <w:numPr>
          <w:ilvl w:val="0"/>
          <w:numId w:val="2"/>
        </w:numPr>
        <w:tabs>
          <w:tab w:val="clear" w:pos="2853"/>
        </w:tabs>
        <w:spacing w:after="0" w:line="240" w:lineRule="auto"/>
        <w:ind w:left="1276"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Los hechos que motivan la incoación del procedimiento, su posible calificación y las sanciones que pudieran corresponder, sin perjuicio de los que resulte de la instrucción (incluidas las reducciones).</w:t>
      </w:r>
    </w:p>
    <w:p w:rsidR="009E1D41" w:rsidRPr="0017532F" w:rsidRDefault="009E1D41" w:rsidP="0017532F">
      <w:pPr>
        <w:numPr>
          <w:ilvl w:val="0"/>
          <w:numId w:val="3"/>
        </w:numPr>
        <w:tabs>
          <w:tab w:val="clear" w:pos="2853"/>
        </w:tabs>
        <w:spacing w:after="0" w:line="240" w:lineRule="auto"/>
        <w:ind w:left="1276"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Nombramiento de Instructor (pudiendo ser tal un concejal), y en su caso del Secretario (en supuestos de expedientes complejos por su dificultad o volumen), con expresa referencia al régimen de recusación de los mismos.</w:t>
      </w:r>
    </w:p>
    <w:p w:rsidR="009E1D41" w:rsidRPr="0017532F" w:rsidRDefault="009E1D41" w:rsidP="0017532F">
      <w:pPr>
        <w:numPr>
          <w:ilvl w:val="0"/>
          <w:numId w:val="3"/>
        </w:numPr>
        <w:tabs>
          <w:tab w:val="clear" w:pos="2853"/>
        </w:tabs>
        <w:spacing w:after="0" w:line="240" w:lineRule="auto"/>
        <w:ind w:left="1276"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Órgano competente para la resolución del procedimiento y norma que le atribuya tal competencia, indicando la posibilidad de que el presunto responsable pueda reconocer voluntariamente su responsabilidad, en cuyo caso se resolverá el procedimiento con la imposición de la sanción que proceda.</w:t>
      </w:r>
    </w:p>
    <w:p w:rsidR="009E1D41" w:rsidRPr="0017532F" w:rsidRDefault="009E1D41" w:rsidP="0017532F">
      <w:pPr>
        <w:numPr>
          <w:ilvl w:val="0"/>
          <w:numId w:val="3"/>
        </w:numPr>
        <w:tabs>
          <w:tab w:val="clear" w:pos="2853"/>
        </w:tabs>
        <w:spacing w:after="0" w:line="240" w:lineRule="auto"/>
        <w:ind w:left="1276"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Medidas de carácter provisional que se hayan acordado por el órgano competente para iniciar el procedimiento sancionador, sin perjuicio de las que se puedan adoptar durante el mismo.</w:t>
      </w:r>
    </w:p>
    <w:p w:rsidR="009E1D41" w:rsidRPr="0017532F" w:rsidRDefault="009E1D41" w:rsidP="0017532F">
      <w:pPr>
        <w:numPr>
          <w:ilvl w:val="0"/>
          <w:numId w:val="3"/>
        </w:numPr>
        <w:tabs>
          <w:tab w:val="clear" w:pos="2853"/>
        </w:tabs>
        <w:spacing w:after="0" w:line="240" w:lineRule="auto"/>
        <w:ind w:left="1276"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Indicación del derecho a formular alegaciones y a la audiencia en el procedimiento y de los plazos para su ejercicio, así como indicación de que, en caso de no efectuar alegaciones en el plazo previsto sobre el contenido del acuerdo de iniciación, éste podrá ser considerado propuesta de resolución cuando contenga un pronunciamiento preciso acerca de la responsabilidad imputada.</w:t>
      </w:r>
    </w:p>
    <w:p w:rsidR="009E1D41" w:rsidRPr="0017532F" w:rsidRDefault="009E1D41" w:rsidP="009E1D41">
      <w:pPr>
        <w:spacing w:after="0" w:line="240" w:lineRule="auto"/>
        <w:jc w:val="both"/>
        <w:rPr>
          <w:rFonts w:ascii="Segoe UI" w:eastAsia="Times New Roman" w:hAnsi="Segoe UI" w:cs="Segoe UI"/>
          <w:iCs/>
          <w:sz w:val="24"/>
          <w:szCs w:val="24"/>
          <w:lang w:eastAsia="es-ES"/>
        </w:rPr>
      </w:pPr>
    </w:p>
    <w:p w:rsidR="009E1D41" w:rsidRPr="0017532F" w:rsidRDefault="009E1D41" w:rsidP="0017532F">
      <w:pPr>
        <w:numPr>
          <w:ilvl w:val="0"/>
          <w:numId w:val="1"/>
        </w:numPr>
        <w:tabs>
          <w:tab w:val="clear" w:pos="1068"/>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Notificación de la resolución de iniciación del expediente</w:t>
      </w:r>
      <w:r w:rsidRPr="0017532F">
        <w:rPr>
          <w:rFonts w:ascii="Segoe UI" w:eastAsia="Times New Roman" w:hAnsi="Segoe UI" w:cs="Segoe UI"/>
          <w:iCs/>
          <w:sz w:val="24"/>
          <w:szCs w:val="24"/>
          <w:lang w:eastAsia="es-ES"/>
        </w:rPr>
        <w:t xml:space="preserve"> a los interesados: a efectos de que puedan formular alegaciones y recusación contra el Instructor y </w:t>
      </w:r>
      <w:r w:rsidR="00002D75" w:rsidRPr="0017532F">
        <w:rPr>
          <w:rFonts w:ascii="Segoe UI" w:eastAsia="Times New Roman" w:hAnsi="Segoe UI" w:cs="Segoe UI"/>
          <w:iCs/>
          <w:sz w:val="24"/>
          <w:szCs w:val="24"/>
          <w:lang w:eastAsia="es-ES"/>
        </w:rPr>
        <w:t>secretario</w:t>
      </w:r>
      <w:r w:rsidRPr="0017532F">
        <w:rPr>
          <w:rFonts w:ascii="Segoe UI" w:eastAsia="Times New Roman" w:hAnsi="Segoe UI" w:cs="Segoe UI"/>
          <w:iCs/>
          <w:sz w:val="24"/>
          <w:szCs w:val="24"/>
          <w:lang w:eastAsia="es-ES"/>
        </w:rPr>
        <w:t xml:space="preserve"> del mismo</w:t>
      </w:r>
      <w:r w:rsidR="00A40FAF" w:rsidRPr="0017532F">
        <w:rPr>
          <w:rFonts w:ascii="Segoe UI" w:eastAsia="Times New Roman" w:hAnsi="Segoe UI" w:cs="Segoe UI"/>
          <w:iCs/>
          <w:sz w:val="24"/>
          <w:szCs w:val="24"/>
          <w:lang w:eastAsia="es-ES"/>
        </w:rPr>
        <w:t xml:space="preserve"> (en el caso de recusación se estará a lo dispuesto en el art. 24 de la Ley 40/2015)</w:t>
      </w:r>
      <w:r w:rsidRPr="0017532F">
        <w:rPr>
          <w:rFonts w:ascii="Segoe UI" w:eastAsia="Times New Roman" w:hAnsi="Segoe UI" w:cs="Segoe UI"/>
          <w:iCs/>
          <w:sz w:val="24"/>
          <w:szCs w:val="24"/>
          <w:lang w:eastAsia="es-ES"/>
        </w:rPr>
        <w:t>.</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p>
    <w:p w:rsidR="009E1D41" w:rsidRPr="0017532F" w:rsidRDefault="00002D75" w:rsidP="0017532F">
      <w:pPr>
        <w:numPr>
          <w:ilvl w:val="0"/>
          <w:numId w:val="1"/>
        </w:numPr>
        <w:tabs>
          <w:tab w:val="clear" w:pos="1068"/>
        </w:tabs>
        <w:spacing w:after="0" w:line="240" w:lineRule="auto"/>
        <w:ind w:left="709" w:hanging="425"/>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Si en el momento de dictarse la resolución de inicio no existe elementos suficientes para calificar inicialmente la infracción, con carácter excepcional se formulará</w:t>
      </w:r>
      <w:r w:rsidR="009E1D41" w:rsidRPr="0017532F">
        <w:rPr>
          <w:rFonts w:ascii="Segoe UI" w:eastAsia="Times New Roman" w:hAnsi="Segoe UI" w:cs="Segoe UI"/>
          <w:iCs/>
          <w:sz w:val="24"/>
          <w:szCs w:val="24"/>
          <w:lang w:eastAsia="es-ES"/>
        </w:rPr>
        <w:t xml:space="preserve"> </w:t>
      </w:r>
      <w:r w:rsidR="009E1D41" w:rsidRPr="0017532F">
        <w:rPr>
          <w:rFonts w:ascii="Segoe UI" w:eastAsia="Times New Roman" w:hAnsi="Segoe UI" w:cs="Segoe UI"/>
          <w:i/>
          <w:sz w:val="24"/>
          <w:szCs w:val="24"/>
          <w:u w:val="single"/>
          <w:lang w:eastAsia="es-ES"/>
        </w:rPr>
        <w:t>Pliego de Cargos</w:t>
      </w:r>
      <w:r w:rsidR="009E1D41" w:rsidRPr="0017532F">
        <w:rPr>
          <w:rFonts w:ascii="Segoe UI" w:eastAsia="Times New Roman" w:hAnsi="Segoe UI" w:cs="Segoe UI"/>
          <w:iCs/>
          <w:sz w:val="24"/>
          <w:szCs w:val="24"/>
          <w:lang w:eastAsia="es-ES"/>
        </w:rPr>
        <w:t xml:space="preserve"> por el Instructor en el plazo de veinte días desde la notificación del acuerdo de iniciación a los </w:t>
      </w:r>
      <w:r w:rsidR="009E1D41" w:rsidRPr="0017532F">
        <w:rPr>
          <w:rFonts w:ascii="Segoe UI" w:eastAsia="Times New Roman" w:hAnsi="Segoe UI" w:cs="Segoe UI"/>
          <w:iCs/>
          <w:sz w:val="24"/>
          <w:szCs w:val="24"/>
          <w:lang w:eastAsia="es-ES"/>
        </w:rPr>
        <w:lastRenderedPageBreak/>
        <w:t>interesados y previa práctica de cuantas pruebas y actuaciones sean necesarias para el esclarecimiento de los hechos y determinación de responsabilidades administrativas.</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El Pliego deberá determinar los hechos imputados, identificar a las personas presuntamente responsables, informar sobre la posibilidad de solicitar la apertura de la fase probatoria y determinar las sanciones aplicables.</w:t>
      </w:r>
    </w:p>
    <w:p w:rsidR="009E1D41" w:rsidRPr="0017532F" w:rsidRDefault="009E1D41" w:rsidP="009E1D41">
      <w:pPr>
        <w:spacing w:after="0" w:line="240" w:lineRule="auto"/>
        <w:jc w:val="both"/>
        <w:rPr>
          <w:rFonts w:ascii="Segoe UI" w:eastAsia="Times New Roman" w:hAnsi="Segoe UI" w:cs="Segoe UI"/>
          <w:iCs/>
          <w:sz w:val="24"/>
          <w:szCs w:val="24"/>
          <w:lang w:eastAsia="es-ES"/>
        </w:rPr>
      </w:pPr>
    </w:p>
    <w:p w:rsidR="009E1D41" w:rsidRPr="0017532F" w:rsidRDefault="009E1D41" w:rsidP="0017532F">
      <w:pPr>
        <w:numPr>
          <w:ilvl w:val="0"/>
          <w:numId w:val="1"/>
        </w:numPr>
        <w:tabs>
          <w:tab w:val="clear" w:pos="1068"/>
          <w:tab w:val="num" w:pos="0"/>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Notificación del Pliego de Cargos</w:t>
      </w:r>
      <w:r w:rsidRPr="0017532F">
        <w:rPr>
          <w:rFonts w:ascii="Segoe UI" w:eastAsia="Times New Roman" w:hAnsi="Segoe UI" w:cs="Segoe UI"/>
          <w:iCs/>
          <w:sz w:val="24"/>
          <w:szCs w:val="24"/>
          <w:lang w:eastAsia="es-ES"/>
        </w:rPr>
        <w:t xml:space="preserve"> a los interesados concediéndoles un plazo de diez días para contestar los hechos expuestos y proponer la práctica de las pruebas que a la defensa de sus derechos e intereses convenga. El Instructor, en los diez días siguientes, podrá acordar la apertura del trámite a prueba o denegarla mediante resolución motivada, procediendo a su notificación a los interesados.</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p>
    <w:p w:rsidR="009E1D41" w:rsidRPr="0017532F" w:rsidRDefault="009E1D41" w:rsidP="0017532F">
      <w:pPr>
        <w:numPr>
          <w:ilvl w:val="0"/>
          <w:numId w:val="1"/>
        </w:numPr>
        <w:tabs>
          <w:tab w:val="clear" w:pos="1068"/>
          <w:tab w:val="num" w:pos="0"/>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Formulación de propuesta de resolución</w:t>
      </w:r>
      <w:r w:rsidRPr="0017532F">
        <w:rPr>
          <w:rFonts w:ascii="Segoe UI" w:eastAsia="Times New Roman" w:hAnsi="Segoe UI" w:cs="Segoe UI"/>
          <w:iCs/>
          <w:sz w:val="24"/>
          <w:szCs w:val="24"/>
          <w:lang w:eastAsia="es-ES"/>
        </w:rPr>
        <w:t xml:space="preserve"> por el Instructor en el plazo de diez días desde la contestación del Pliego de Cargos, y en su caso, concluida la fase probatoria. Si se apreciase la existencia de alguna infracción administrativa imputable, la propuesta contendrá los siguientes extremos:</w:t>
      </w:r>
    </w:p>
    <w:p w:rsidR="009E1D41" w:rsidRPr="0017532F" w:rsidRDefault="009E1D41" w:rsidP="0017532F">
      <w:pPr>
        <w:numPr>
          <w:ilvl w:val="0"/>
          <w:numId w:val="4"/>
        </w:numPr>
        <w:tabs>
          <w:tab w:val="clear" w:pos="1494"/>
        </w:tabs>
        <w:spacing w:after="0" w:line="240" w:lineRule="auto"/>
        <w:ind w:left="1276"/>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Hechos que se consideren probados y su exacta calificación jurídica.</w:t>
      </w:r>
    </w:p>
    <w:p w:rsidR="009E1D41" w:rsidRPr="0017532F" w:rsidRDefault="009E1D41" w:rsidP="0017532F">
      <w:pPr>
        <w:numPr>
          <w:ilvl w:val="0"/>
          <w:numId w:val="4"/>
        </w:numPr>
        <w:tabs>
          <w:tab w:val="clear" w:pos="1494"/>
        </w:tabs>
        <w:spacing w:after="0" w:line="240" w:lineRule="auto"/>
        <w:ind w:left="1276"/>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Persona o personas que resulten responsables.</w:t>
      </w:r>
    </w:p>
    <w:p w:rsidR="009E1D41" w:rsidRPr="0017532F" w:rsidRDefault="009E1D41" w:rsidP="0017532F">
      <w:pPr>
        <w:numPr>
          <w:ilvl w:val="0"/>
          <w:numId w:val="4"/>
        </w:numPr>
        <w:tabs>
          <w:tab w:val="clear" w:pos="1494"/>
        </w:tabs>
        <w:spacing w:after="0" w:line="240" w:lineRule="auto"/>
        <w:ind w:left="1276"/>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Infracciones administrativas que tales hechos constituyan y disposiciones que las tipifiquen.</w:t>
      </w:r>
    </w:p>
    <w:p w:rsidR="009E1D41" w:rsidRPr="0017532F" w:rsidRDefault="009E1D41" w:rsidP="0017532F">
      <w:pPr>
        <w:numPr>
          <w:ilvl w:val="0"/>
          <w:numId w:val="4"/>
        </w:numPr>
        <w:tabs>
          <w:tab w:val="clear" w:pos="1494"/>
        </w:tabs>
        <w:spacing w:after="0" w:line="240" w:lineRule="auto"/>
        <w:ind w:left="1276"/>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Sanciones, que a su juicio procede imponer, disposiciones que las determinan, motivación de su graduación y, si es económica, cuantía.</w:t>
      </w:r>
    </w:p>
    <w:p w:rsidR="009E1D41" w:rsidRPr="0017532F" w:rsidRDefault="009E1D41" w:rsidP="0017532F">
      <w:pPr>
        <w:numPr>
          <w:ilvl w:val="0"/>
          <w:numId w:val="4"/>
        </w:numPr>
        <w:tabs>
          <w:tab w:val="clear" w:pos="1494"/>
        </w:tabs>
        <w:spacing w:after="0" w:line="240" w:lineRule="auto"/>
        <w:ind w:left="1276"/>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 xml:space="preserve">La valoración de las pruebas </w:t>
      </w:r>
      <w:r w:rsidR="00B97FC3" w:rsidRPr="0017532F">
        <w:rPr>
          <w:rFonts w:ascii="Segoe UI" w:eastAsia="Times New Roman" w:hAnsi="Segoe UI" w:cs="Segoe UI"/>
          <w:iCs/>
          <w:sz w:val="24"/>
          <w:szCs w:val="24"/>
          <w:lang w:eastAsia="es-ES"/>
        </w:rPr>
        <w:t>practicadas,</w:t>
      </w:r>
      <w:r w:rsidRPr="0017532F">
        <w:rPr>
          <w:rFonts w:ascii="Segoe UI" w:eastAsia="Times New Roman" w:hAnsi="Segoe UI" w:cs="Segoe UI"/>
          <w:iCs/>
          <w:sz w:val="24"/>
          <w:szCs w:val="24"/>
          <w:lang w:eastAsia="es-ES"/>
        </w:rPr>
        <w:t xml:space="preserve"> así como las medidas provisionales que, en su caso, se hubieran adoptado</w:t>
      </w:r>
      <w:r w:rsidR="00CA1DAF" w:rsidRPr="0017532F">
        <w:rPr>
          <w:rFonts w:ascii="Segoe UI" w:eastAsia="Times New Roman" w:hAnsi="Segoe UI" w:cs="Segoe UI"/>
          <w:iCs/>
          <w:sz w:val="24"/>
          <w:szCs w:val="24"/>
          <w:lang w:eastAsia="es-ES"/>
        </w:rPr>
        <w:t>.</w:t>
      </w:r>
    </w:p>
    <w:p w:rsidR="00CA1DAF" w:rsidRPr="0017532F" w:rsidRDefault="00CA1DAF" w:rsidP="0017532F">
      <w:pPr>
        <w:numPr>
          <w:ilvl w:val="0"/>
          <w:numId w:val="4"/>
        </w:numPr>
        <w:tabs>
          <w:tab w:val="clear" w:pos="1494"/>
        </w:tabs>
        <w:spacing w:after="0" w:line="240" w:lineRule="auto"/>
        <w:ind w:left="1276"/>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Autoridad competente para imponer las sanciones y norma que le atribuye la competencia.</w:t>
      </w:r>
    </w:p>
    <w:p w:rsidR="009E1D41" w:rsidRPr="0017532F" w:rsidRDefault="009E1D41" w:rsidP="009E1D41">
      <w:pPr>
        <w:spacing w:after="0" w:line="240" w:lineRule="auto"/>
        <w:jc w:val="both"/>
        <w:rPr>
          <w:rFonts w:ascii="Segoe UI" w:eastAsia="Times New Roman" w:hAnsi="Segoe UI" w:cs="Segoe UI"/>
          <w:iCs/>
          <w:sz w:val="24"/>
          <w:szCs w:val="24"/>
          <w:lang w:eastAsia="es-ES"/>
        </w:rPr>
      </w:pPr>
    </w:p>
    <w:p w:rsidR="009E1D41" w:rsidRPr="0017532F" w:rsidRDefault="009E1D41" w:rsidP="0017532F">
      <w:pPr>
        <w:numPr>
          <w:ilvl w:val="0"/>
          <w:numId w:val="1"/>
        </w:numPr>
        <w:tabs>
          <w:tab w:val="clear" w:pos="1068"/>
          <w:tab w:val="num" w:pos="0"/>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Notificación de la propuesta de resolución</w:t>
      </w:r>
      <w:r w:rsidRPr="0017532F">
        <w:rPr>
          <w:rFonts w:ascii="Segoe UI" w:eastAsia="Times New Roman" w:hAnsi="Segoe UI" w:cs="Segoe UI"/>
          <w:iCs/>
          <w:sz w:val="24"/>
          <w:szCs w:val="24"/>
          <w:lang w:eastAsia="es-ES"/>
        </w:rPr>
        <w:t xml:space="preserve"> a los interesados concediéndoles un plazo de diez días para formular alegaciones y presentar los documentos que estimen pertinentes.</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p>
    <w:p w:rsidR="009E1D41" w:rsidRPr="0017532F" w:rsidRDefault="009E1D41" w:rsidP="0017532F">
      <w:pPr>
        <w:numPr>
          <w:ilvl w:val="0"/>
          <w:numId w:val="1"/>
        </w:numPr>
        <w:tabs>
          <w:tab w:val="num" w:pos="0"/>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Elevación del expediente al órgano competente</w:t>
      </w:r>
      <w:r w:rsidRPr="0017532F">
        <w:rPr>
          <w:rFonts w:ascii="Segoe UI" w:eastAsia="Times New Roman" w:hAnsi="Segoe UI" w:cs="Segoe UI"/>
          <w:iCs/>
          <w:sz w:val="24"/>
          <w:szCs w:val="24"/>
          <w:lang w:eastAsia="es-ES"/>
        </w:rPr>
        <w:t xml:space="preserve"> para adoptar su resolución final (</w:t>
      </w:r>
      <w:r w:rsidR="00002D75" w:rsidRPr="0017532F">
        <w:rPr>
          <w:rFonts w:ascii="Segoe UI" w:eastAsia="Times New Roman" w:hAnsi="Segoe UI" w:cs="Segoe UI"/>
          <w:iCs/>
          <w:sz w:val="24"/>
          <w:szCs w:val="24"/>
          <w:lang w:eastAsia="es-ES"/>
        </w:rPr>
        <w:t>alcalde</w:t>
      </w:r>
      <w:r w:rsidRPr="0017532F">
        <w:rPr>
          <w:rFonts w:ascii="Segoe UI" w:eastAsia="Times New Roman" w:hAnsi="Segoe UI" w:cs="Segoe UI"/>
          <w:iCs/>
          <w:sz w:val="24"/>
          <w:szCs w:val="24"/>
          <w:lang w:eastAsia="es-ES"/>
        </w:rPr>
        <w:t xml:space="preserve"> en base al art. 21.1 s) de la LBRL).</w:t>
      </w:r>
    </w:p>
    <w:p w:rsidR="009E1D41" w:rsidRPr="0017532F" w:rsidRDefault="009E1D41" w:rsidP="0017532F">
      <w:pPr>
        <w:spacing w:after="0" w:line="240" w:lineRule="auto"/>
        <w:ind w:left="709"/>
        <w:jc w:val="both"/>
        <w:rPr>
          <w:rFonts w:ascii="Segoe UI" w:eastAsia="Times New Roman" w:hAnsi="Segoe UI" w:cs="Segoe UI"/>
          <w:iCs/>
          <w:sz w:val="24"/>
          <w:szCs w:val="24"/>
          <w:lang w:eastAsia="es-ES"/>
        </w:rPr>
      </w:pPr>
    </w:p>
    <w:p w:rsidR="009E1D41" w:rsidRPr="0017532F" w:rsidRDefault="009E1D41" w:rsidP="0017532F">
      <w:pPr>
        <w:numPr>
          <w:ilvl w:val="0"/>
          <w:numId w:val="1"/>
        </w:numPr>
        <w:spacing w:after="0" w:line="240" w:lineRule="auto"/>
        <w:ind w:left="709" w:hanging="426"/>
        <w:jc w:val="both"/>
        <w:rPr>
          <w:rFonts w:ascii="Segoe UI" w:eastAsia="Times New Roman" w:hAnsi="Segoe UI" w:cs="Segoe UI"/>
          <w:iCs/>
          <w:sz w:val="24"/>
          <w:szCs w:val="24"/>
          <w:lang w:eastAsia="es-ES"/>
        </w:rPr>
      </w:pPr>
      <w:r w:rsidRPr="0017532F">
        <w:rPr>
          <w:rFonts w:ascii="Segoe UI" w:eastAsia="Times New Roman" w:hAnsi="Segoe UI" w:cs="Segoe UI"/>
          <w:i/>
          <w:sz w:val="24"/>
          <w:szCs w:val="24"/>
          <w:u w:val="single"/>
          <w:lang w:eastAsia="es-ES"/>
        </w:rPr>
        <w:t>Resolución del expediente sancionador por el órgano competente</w:t>
      </w:r>
      <w:r w:rsidRPr="0017532F">
        <w:rPr>
          <w:rFonts w:ascii="Segoe UI" w:eastAsia="Times New Roman" w:hAnsi="Segoe UI" w:cs="Segoe UI"/>
          <w:iCs/>
          <w:sz w:val="24"/>
          <w:szCs w:val="24"/>
          <w:lang w:eastAsia="es-ES"/>
        </w:rPr>
        <w:t xml:space="preserve"> en el plazo de diez días motivadamente y decidiendo todas las cuestiones planteadas por los interesados y aquellas otras derivadas del expediente.</w:t>
      </w:r>
    </w:p>
    <w:p w:rsidR="0017532F" w:rsidRDefault="009E1D41" w:rsidP="0017532F">
      <w:pPr>
        <w:spacing w:after="0" w:line="240" w:lineRule="auto"/>
        <w:ind w:firstLine="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lastRenderedPageBreak/>
        <w:t>Esta resolución se notificará a los interesados conforme a los requisitos establecidos en los arts. 40 y 42 de la Ley 39/2015, de 1 de octubre, del Procedimiento Administrativo Común de las Administraciones Públicas.</w:t>
      </w:r>
    </w:p>
    <w:p w:rsidR="009E1D41" w:rsidRPr="0017532F" w:rsidRDefault="009E1D41" w:rsidP="0017532F">
      <w:pPr>
        <w:spacing w:before="240" w:after="120" w:line="240" w:lineRule="auto"/>
        <w:ind w:firstLine="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Cabe una tramitación simplificada, regulada en el art. 96.5 de la Ley 39/2015, cuando existan elementos de juicio suficientes para calificar la infracción como leve. En este caso el plazo de resolución será de 30 días, salvo que reste menos para su tramitación ordinaria. Lo trámites serán los siguientes:</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Inicio del procedimiento, con subsanación de solicitud en su caso.</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Alegaciones durante 5 días.</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Trámite de audiencia, únicamente cuando la resolución vaya a ser desfavorable para el interesado.</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Informe del servicio jurídico cuando éste sea preceptivo.</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Informe del Consejo General del Poder Judicial, cua</w:t>
      </w:r>
      <w:r w:rsidR="00CA1DAF" w:rsidRPr="0017532F">
        <w:rPr>
          <w:rFonts w:ascii="Segoe UI" w:eastAsia="Times New Roman" w:hAnsi="Segoe UI" w:cs="Segoe UI"/>
          <w:iCs/>
          <w:sz w:val="24"/>
          <w:szCs w:val="24"/>
          <w:lang w:eastAsia="es-ES"/>
        </w:rPr>
        <w:t>n</w:t>
      </w:r>
      <w:r w:rsidRPr="0017532F">
        <w:rPr>
          <w:rFonts w:ascii="Segoe UI" w:eastAsia="Times New Roman" w:hAnsi="Segoe UI" w:cs="Segoe UI"/>
          <w:iCs/>
          <w:sz w:val="24"/>
          <w:szCs w:val="24"/>
          <w:lang w:eastAsia="es-ES"/>
        </w:rPr>
        <w:t>do éste sea preceptivo.</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Dictamen del Consejo de Estado u órgano consultivo equivalente, cuando éste sea preceptivo.</w:t>
      </w:r>
    </w:p>
    <w:p w:rsidR="009E1D41" w:rsidRPr="0017532F" w:rsidRDefault="009E1D41" w:rsidP="0017532F">
      <w:pPr>
        <w:numPr>
          <w:ilvl w:val="0"/>
          <w:numId w:val="4"/>
        </w:numPr>
        <w:tabs>
          <w:tab w:val="clear" w:pos="1494"/>
        </w:tabs>
        <w:spacing w:after="0" w:line="240" w:lineRule="auto"/>
        <w:ind w:left="709"/>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Resolución.</w:t>
      </w:r>
    </w:p>
    <w:p w:rsidR="009E1D41" w:rsidRPr="0017532F" w:rsidRDefault="009E1D41" w:rsidP="009E1D41">
      <w:pPr>
        <w:spacing w:after="0" w:line="240" w:lineRule="auto"/>
        <w:ind w:left="1134"/>
        <w:jc w:val="both"/>
        <w:rPr>
          <w:rFonts w:ascii="Segoe UI" w:eastAsia="Times New Roman" w:hAnsi="Segoe UI" w:cs="Segoe UI"/>
          <w:iCs/>
          <w:sz w:val="24"/>
          <w:szCs w:val="24"/>
          <w:lang w:eastAsia="es-ES"/>
        </w:rPr>
      </w:pPr>
    </w:p>
    <w:p w:rsidR="009E1D41" w:rsidRPr="0017532F" w:rsidRDefault="009E1D41" w:rsidP="009E1D41">
      <w:pPr>
        <w:spacing w:after="0" w:line="240" w:lineRule="auto"/>
        <w:jc w:val="both"/>
        <w:rPr>
          <w:rFonts w:ascii="Segoe UI" w:eastAsia="Times New Roman" w:hAnsi="Segoe UI" w:cs="Segoe UI"/>
          <w:iCs/>
          <w:sz w:val="24"/>
          <w:szCs w:val="24"/>
          <w:lang w:eastAsia="es-ES"/>
        </w:rPr>
      </w:pPr>
      <w:r w:rsidRPr="0017532F">
        <w:rPr>
          <w:rFonts w:ascii="Segoe UI" w:eastAsia="Times New Roman" w:hAnsi="Segoe UI" w:cs="Segoe UI"/>
          <w:iCs/>
          <w:sz w:val="24"/>
          <w:szCs w:val="24"/>
          <w:lang w:eastAsia="es-ES"/>
        </w:rPr>
        <w:tab/>
        <w:t xml:space="preserve">En todo caso el plazo para resolver el procedimiento sancionador que nos ocupa será de seis meses desde su incoación. Transcurridos </w:t>
      </w:r>
      <w:proofErr w:type="gramStart"/>
      <w:r w:rsidRPr="0017532F">
        <w:rPr>
          <w:rFonts w:ascii="Segoe UI" w:eastAsia="Times New Roman" w:hAnsi="Segoe UI" w:cs="Segoe UI"/>
          <w:iCs/>
          <w:sz w:val="24"/>
          <w:szCs w:val="24"/>
          <w:lang w:eastAsia="es-ES"/>
        </w:rPr>
        <w:t>dicho</w:t>
      </w:r>
      <w:proofErr w:type="gramEnd"/>
      <w:r w:rsidRPr="0017532F">
        <w:rPr>
          <w:rFonts w:ascii="Segoe UI" w:eastAsia="Times New Roman" w:hAnsi="Segoe UI" w:cs="Segoe UI"/>
          <w:iCs/>
          <w:sz w:val="24"/>
          <w:szCs w:val="24"/>
          <w:lang w:eastAsia="es-ES"/>
        </w:rPr>
        <w:t xml:space="preserve"> plazo sin que se hubiera dictado y notificado la resolución, se entenderá caducado el procedimiento, y si la infracción no hubiera prescrito, deberá iniciarse uno nuevo.</w:t>
      </w:r>
    </w:p>
    <w:p w:rsidR="006D46B2" w:rsidRPr="0017532F" w:rsidRDefault="006D46B2" w:rsidP="009E1D41">
      <w:pPr>
        <w:spacing w:after="0" w:line="240" w:lineRule="auto"/>
        <w:jc w:val="both"/>
        <w:rPr>
          <w:rFonts w:ascii="Segoe UI" w:eastAsia="Times New Roman" w:hAnsi="Segoe UI" w:cs="Segoe UI"/>
          <w:iCs/>
          <w:sz w:val="24"/>
          <w:szCs w:val="24"/>
          <w:lang w:eastAsia="es-ES"/>
        </w:rPr>
      </w:pPr>
    </w:p>
    <w:p w:rsidR="0017532F" w:rsidRDefault="006D46B2" w:rsidP="009E1D41">
      <w:pPr>
        <w:spacing w:after="0" w:line="240" w:lineRule="auto"/>
        <w:jc w:val="both"/>
        <w:rPr>
          <w:rFonts w:ascii="Segoe UI" w:hAnsi="Segoe UI" w:cs="Segoe UI"/>
          <w:sz w:val="24"/>
          <w:szCs w:val="24"/>
        </w:rPr>
      </w:pPr>
      <w:r w:rsidRPr="0017532F">
        <w:rPr>
          <w:rFonts w:ascii="Segoe UI" w:eastAsia="Times New Roman" w:hAnsi="Segoe UI" w:cs="Segoe UI"/>
          <w:iCs/>
          <w:sz w:val="24"/>
          <w:szCs w:val="24"/>
          <w:lang w:eastAsia="es-ES"/>
        </w:rPr>
        <w:tab/>
      </w:r>
      <w:bookmarkStart w:id="3" w:name="_Hlk48046681"/>
      <w:r w:rsidRPr="0017532F">
        <w:rPr>
          <w:rFonts w:ascii="Segoe UI" w:hAnsi="Segoe UI" w:cs="Segoe UI"/>
          <w:sz w:val="24"/>
          <w:szCs w:val="24"/>
        </w:rPr>
        <w:t xml:space="preserve">Lo firma en la fecha que consta en la huella de firma digital incrustada en el documento. </w:t>
      </w:r>
    </w:p>
    <w:p w:rsidR="0017532F" w:rsidRDefault="0017532F" w:rsidP="009E1D41">
      <w:pPr>
        <w:spacing w:after="0" w:line="240" w:lineRule="auto"/>
        <w:jc w:val="both"/>
        <w:rPr>
          <w:rFonts w:ascii="Segoe UI" w:hAnsi="Segoe UI" w:cs="Segoe UI"/>
          <w:sz w:val="24"/>
          <w:szCs w:val="24"/>
        </w:rPr>
      </w:pPr>
    </w:p>
    <w:p w:rsidR="0017532F" w:rsidRDefault="006D46B2" w:rsidP="0017532F">
      <w:pPr>
        <w:spacing w:after="0" w:line="240" w:lineRule="auto"/>
        <w:jc w:val="center"/>
        <w:rPr>
          <w:rFonts w:ascii="Segoe UI" w:hAnsi="Segoe UI" w:cs="Segoe UI"/>
          <w:b/>
          <w:bCs/>
          <w:sz w:val="24"/>
          <w:szCs w:val="24"/>
        </w:rPr>
      </w:pPr>
      <w:r w:rsidRPr="0017532F">
        <w:rPr>
          <w:rFonts w:ascii="Segoe UI" w:hAnsi="Segoe UI" w:cs="Segoe UI"/>
          <w:b/>
          <w:bCs/>
          <w:sz w:val="24"/>
          <w:szCs w:val="24"/>
        </w:rPr>
        <w:t>EL</w:t>
      </w:r>
      <w:r w:rsidR="00A11281" w:rsidRPr="0017532F">
        <w:rPr>
          <w:rFonts w:ascii="Segoe UI" w:hAnsi="Segoe UI" w:cs="Segoe UI"/>
          <w:b/>
          <w:bCs/>
          <w:sz w:val="24"/>
          <w:szCs w:val="24"/>
        </w:rPr>
        <w:t>/LA</w:t>
      </w:r>
      <w:r w:rsidRPr="0017532F">
        <w:rPr>
          <w:rFonts w:ascii="Segoe UI" w:hAnsi="Segoe UI" w:cs="Segoe UI"/>
          <w:b/>
          <w:bCs/>
          <w:sz w:val="24"/>
          <w:szCs w:val="24"/>
        </w:rPr>
        <w:t xml:space="preserve"> SECRETARIO</w:t>
      </w:r>
      <w:r w:rsidR="00A11281" w:rsidRPr="0017532F">
        <w:rPr>
          <w:rFonts w:ascii="Segoe UI" w:hAnsi="Segoe UI" w:cs="Segoe UI"/>
          <w:b/>
          <w:bCs/>
          <w:sz w:val="24"/>
          <w:szCs w:val="24"/>
        </w:rPr>
        <w:t>/A</w:t>
      </w:r>
    </w:p>
    <w:p w:rsidR="0017532F" w:rsidRDefault="0017532F" w:rsidP="0017532F">
      <w:pPr>
        <w:spacing w:after="0" w:line="240" w:lineRule="auto"/>
        <w:jc w:val="center"/>
        <w:rPr>
          <w:rFonts w:ascii="Segoe UI" w:hAnsi="Segoe UI" w:cs="Segoe UI"/>
          <w:b/>
          <w:bCs/>
          <w:sz w:val="24"/>
          <w:szCs w:val="24"/>
        </w:rPr>
      </w:pPr>
    </w:p>
    <w:p w:rsidR="0017532F" w:rsidRDefault="0017532F" w:rsidP="0017532F">
      <w:pPr>
        <w:spacing w:after="0" w:line="240" w:lineRule="auto"/>
        <w:jc w:val="center"/>
        <w:rPr>
          <w:rFonts w:ascii="Segoe UI" w:hAnsi="Segoe UI" w:cs="Segoe UI"/>
          <w:b/>
          <w:bCs/>
          <w:sz w:val="24"/>
          <w:szCs w:val="24"/>
        </w:rPr>
      </w:pPr>
    </w:p>
    <w:p w:rsidR="0017532F" w:rsidRDefault="0017532F" w:rsidP="0017532F">
      <w:pPr>
        <w:spacing w:after="0" w:line="240" w:lineRule="auto"/>
        <w:jc w:val="center"/>
        <w:rPr>
          <w:rFonts w:ascii="Segoe UI" w:hAnsi="Segoe UI" w:cs="Segoe UI"/>
          <w:b/>
          <w:bCs/>
          <w:sz w:val="24"/>
          <w:szCs w:val="24"/>
        </w:rPr>
      </w:pPr>
    </w:p>
    <w:p w:rsidR="0017532F" w:rsidRDefault="0017532F" w:rsidP="0017532F">
      <w:pPr>
        <w:spacing w:after="0" w:line="240" w:lineRule="auto"/>
        <w:jc w:val="center"/>
        <w:rPr>
          <w:rFonts w:ascii="Segoe UI" w:hAnsi="Segoe UI" w:cs="Segoe UI"/>
          <w:b/>
          <w:bCs/>
          <w:sz w:val="24"/>
          <w:szCs w:val="24"/>
        </w:rPr>
      </w:pPr>
    </w:p>
    <w:p w:rsidR="0017532F" w:rsidRDefault="0017532F" w:rsidP="0017532F">
      <w:pPr>
        <w:spacing w:after="0" w:line="240" w:lineRule="auto"/>
        <w:jc w:val="center"/>
        <w:rPr>
          <w:rFonts w:ascii="Segoe UI" w:hAnsi="Segoe UI" w:cs="Segoe UI"/>
          <w:b/>
          <w:bCs/>
          <w:sz w:val="24"/>
          <w:szCs w:val="24"/>
        </w:rPr>
      </w:pPr>
    </w:p>
    <w:p w:rsidR="006D46B2" w:rsidRPr="0017532F" w:rsidRDefault="006D46B2" w:rsidP="0017532F">
      <w:pPr>
        <w:spacing w:after="0" w:line="240" w:lineRule="auto"/>
        <w:jc w:val="center"/>
        <w:rPr>
          <w:rFonts w:ascii="Segoe UI" w:eastAsia="Times New Roman" w:hAnsi="Segoe UI" w:cs="Segoe UI"/>
          <w:iCs/>
          <w:sz w:val="24"/>
          <w:szCs w:val="24"/>
          <w:lang w:eastAsia="es-ES"/>
        </w:rPr>
      </w:pPr>
      <w:r w:rsidRPr="0017532F">
        <w:rPr>
          <w:rFonts w:ascii="Segoe UI" w:hAnsi="Segoe UI" w:cs="Segoe UI"/>
          <w:b/>
          <w:bCs/>
          <w:sz w:val="24"/>
          <w:szCs w:val="24"/>
        </w:rPr>
        <w:t>Fdo.: ___________________</w:t>
      </w:r>
      <w:bookmarkEnd w:id="3"/>
    </w:p>
    <w:p w:rsidR="009E1D41" w:rsidRPr="0017532F" w:rsidRDefault="009E1D41" w:rsidP="00E14E63">
      <w:pPr>
        <w:jc w:val="both"/>
        <w:rPr>
          <w:rFonts w:ascii="Segoe UI" w:hAnsi="Segoe UI" w:cs="Segoe UI"/>
          <w:sz w:val="24"/>
          <w:szCs w:val="24"/>
        </w:rPr>
      </w:pPr>
    </w:p>
    <w:p w:rsidR="001F6E9D" w:rsidRPr="0017532F" w:rsidRDefault="001F6E9D" w:rsidP="00E14E63">
      <w:pPr>
        <w:jc w:val="both"/>
        <w:rPr>
          <w:rFonts w:ascii="Segoe UI" w:hAnsi="Segoe UI" w:cs="Segoe UI"/>
          <w:sz w:val="24"/>
          <w:szCs w:val="24"/>
        </w:rPr>
      </w:pPr>
    </w:p>
    <w:p w:rsidR="001F6E9D" w:rsidRPr="0017532F" w:rsidRDefault="001F6E9D" w:rsidP="00E14E63">
      <w:pPr>
        <w:jc w:val="both"/>
        <w:rPr>
          <w:rFonts w:ascii="Segoe UI" w:hAnsi="Segoe UI" w:cs="Segoe UI"/>
          <w:sz w:val="24"/>
          <w:szCs w:val="24"/>
        </w:rPr>
      </w:pPr>
    </w:p>
    <w:p w:rsidR="00CD56B8" w:rsidRPr="0017532F" w:rsidRDefault="00CD56B8" w:rsidP="001F6E9D">
      <w:pPr>
        <w:jc w:val="center"/>
        <w:rPr>
          <w:rFonts w:ascii="Segoe UI" w:hAnsi="Segoe UI" w:cs="Segoe UI"/>
          <w:b/>
          <w:bCs/>
          <w:sz w:val="24"/>
          <w:szCs w:val="24"/>
          <w:u w:val="single"/>
        </w:rPr>
      </w:pPr>
    </w:p>
    <w:p w:rsidR="0017532F" w:rsidRDefault="0017532F">
      <w:pPr>
        <w:rPr>
          <w:rFonts w:ascii="Segoe UI" w:hAnsi="Segoe UI" w:cs="Segoe UI"/>
          <w:b/>
          <w:bCs/>
          <w:sz w:val="24"/>
          <w:szCs w:val="24"/>
          <w:u w:val="single"/>
        </w:rPr>
      </w:pPr>
      <w:r>
        <w:rPr>
          <w:rFonts w:ascii="Segoe UI" w:hAnsi="Segoe UI" w:cs="Segoe UI"/>
          <w:b/>
          <w:bCs/>
          <w:sz w:val="24"/>
          <w:szCs w:val="24"/>
          <w:u w:val="single"/>
        </w:rPr>
        <w:br w:type="page"/>
      </w:r>
    </w:p>
    <w:p w:rsidR="001F6E9D" w:rsidRPr="0017532F" w:rsidRDefault="001F6E9D" w:rsidP="001F6E9D">
      <w:pPr>
        <w:jc w:val="center"/>
        <w:rPr>
          <w:rFonts w:ascii="Segoe UI" w:hAnsi="Segoe UI" w:cs="Segoe UI"/>
          <w:b/>
          <w:bCs/>
          <w:sz w:val="24"/>
          <w:szCs w:val="24"/>
          <w:u w:val="single"/>
        </w:rPr>
      </w:pPr>
      <w:r w:rsidRPr="0017532F">
        <w:rPr>
          <w:rFonts w:ascii="Segoe UI" w:hAnsi="Segoe UI" w:cs="Segoe UI"/>
          <w:b/>
          <w:bCs/>
          <w:sz w:val="24"/>
          <w:szCs w:val="24"/>
          <w:u w:val="single"/>
        </w:rPr>
        <w:lastRenderedPageBreak/>
        <w:t>DECRETO DE ALCALDÍA INCIANDO EXPEDIENTE SANCIONADOR</w:t>
      </w:r>
    </w:p>
    <w:p w:rsidR="001F6E9D" w:rsidRPr="0017532F" w:rsidRDefault="001F6E9D" w:rsidP="001F6E9D">
      <w:pPr>
        <w:jc w:val="center"/>
        <w:rPr>
          <w:rFonts w:ascii="Segoe UI" w:hAnsi="Segoe UI" w:cs="Segoe UI"/>
          <w:b/>
          <w:bCs/>
          <w:sz w:val="24"/>
          <w:szCs w:val="24"/>
          <w:u w:val="single"/>
        </w:rPr>
      </w:pPr>
    </w:p>
    <w:p w:rsidR="00002D75" w:rsidRPr="0017532F" w:rsidRDefault="001F6E9D" w:rsidP="001F6E9D">
      <w:pPr>
        <w:jc w:val="both"/>
        <w:rPr>
          <w:rFonts w:ascii="Segoe UI" w:hAnsi="Segoe UI" w:cs="Segoe UI"/>
          <w:sz w:val="24"/>
          <w:szCs w:val="24"/>
        </w:rPr>
      </w:pPr>
      <w:r w:rsidRPr="0017532F">
        <w:rPr>
          <w:rFonts w:ascii="Segoe UI" w:hAnsi="Segoe UI" w:cs="Segoe UI"/>
          <w:sz w:val="24"/>
          <w:szCs w:val="24"/>
        </w:rPr>
        <w:tab/>
        <w:t>A la vista de los datos que obran en el expediente de</w:t>
      </w:r>
      <w:r w:rsidR="00002D75" w:rsidRPr="0017532F">
        <w:rPr>
          <w:rFonts w:ascii="Segoe UI" w:hAnsi="Segoe UI" w:cs="Segoe UI"/>
          <w:sz w:val="24"/>
          <w:szCs w:val="24"/>
        </w:rPr>
        <w:t>l que</w:t>
      </w:r>
      <w:r w:rsidRPr="0017532F">
        <w:rPr>
          <w:rFonts w:ascii="Segoe UI" w:hAnsi="Segoe UI" w:cs="Segoe UI"/>
          <w:sz w:val="24"/>
          <w:szCs w:val="24"/>
        </w:rPr>
        <w:t xml:space="preserve"> se desprende la comisión de una infracción administrativa según el art. </w:t>
      </w:r>
      <w:r w:rsidR="00CD5056" w:rsidRPr="0017532F">
        <w:rPr>
          <w:rFonts w:ascii="Segoe UI" w:hAnsi="Segoe UI" w:cs="Segoe UI"/>
          <w:sz w:val="24"/>
          <w:szCs w:val="24"/>
        </w:rPr>
        <w:t>5</w:t>
      </w:r>
      <w:r w:rsidRPr="0017532F">
        <w:rPr>
          <w:rFonts w:ascii="Segoe UI" w:hAnsi="Segoe UI" w:cs="Segoe UI"/>
          <w:sz w:val="24"/>
          <w:szCs w:val="24"/>
        </w:rPr>
        <w:t xml:space="preserve"> </w:t>
      </w:r>
      <w:r w:rsidR="00CD56B8" w:rsidRPr="0017532F">
        <w:rPr>
          <w:rFonts w:ascii="Segoe UI" w:hAnsi="Segoe UI" w:cs="Segoe UI"/>
          <w:sz w:val="24"/>
          <w:szCs w:val="24"/>
        </w:rPr>
        <w:t>del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r w:rsidRPr="0017532F">
        <w:rPr>
          <w:rFonts w:ascii="Segoe UI" w:hAnsi="Segoe UI" w:cs="Segoe UI"/>
          <w:sz w:val="24"/>
          <w:szCs w:val="24"/>
        </w:rPr>
        <w:t xml:space="preserve">, por haber llevado a cabo los siguientes hechos _________________________________, </w:t>
      </w:r>
      <w:r w:rsidR="0085291C" w:rsidRPr="0017532F">
        <w:rPr>
          <w:rFonts w:ascii="Segoe UI" w:hAnsi="Segoe UI" w:cs="Segoe UI"/>
          <w:sz w:val="24"/>
          <w:szCs w:val="24"/>
        </w:rPr>
        <w:t xml:space="preserve">y </w:t>
      </w:r>
      <w:r w:rsidRPr="0017532F">
        <w:rPr>
          <w:rFonts w:ascii="Segoe UI" w:hAnsi="Segoe UI" w:cs="Segoe UI"/>
          <w:sz w:val="24"/>
          <w:szCs w:val="24"/>
        </w:rPr>
        <w:t xml:space="preserve">la identificación como presuntamente responsable a D. ______________________________________; teniendo en cuenta lo informado por la Secretaría y lo establecido en la Ley 39/2015, de 1 de octubre, del Procedimiento Administrativo Común de las Administraciones Públicas, así como que los hechos indicados pudieran ser constitutivos de una infracción administrativa sancionable, </w:t>
      </w:r>
    </w:p>
    <w:p w:rsidR="00002D75" w:rsidRPr="0017532F" w:rsidRDefault="00002D75" w:rsidP="001F6E9D">
      <w:pPr>
        <w:jc w:val="both"/>
        <w:rPr>
          <w:rFonts w:ascii="Segoe UI" w:hAnsi="Segoe UI" w:cs="Segoe UI"/>
          <w:sz w:val="24"/>
          <w:szCs w:val="24"/>
        </w:rPr>
      </w:pPr>
    </w:p>
    <w:p w:rsidR="001F6E9D" w:rsidRPr="00435C07" w:rsidRDefault="001F6E9D" w:rsidP="001F6E9D">
      <w:pPr>
        <w:jc w:val="both"/>
        <w:rPr>
          <w:rFonts w:ascii="Segoe UI" w:hAnsi="Segoe UI" w:cs="Segoe UI"/>
          <w:b/>
          <w:sz w:val="24"/>
          <w:szCs w:val="24"/>
        </w:rPr>
      </w:pPr>
      <w:r w:rsidRPr="00435C07">
        <w:rPr>
          <w:rFonts w:ascii="Segoe UI" w:hAnsi="Segoe UI" w:cs="Segoe UI"/>
          <w:b/>
          <w:sz w:val="24"/>
          <w:szCs w:val="24"/>
        </w:rPr>
        <w:t>RESUELVO:</w:t>
      </w:r>
    </w:p>
    <w:p w:rsidR="001F6E9D" w:rsidRPr="0017532F" w:rsidRDefault="0085291C" w:rsidP="001F6E9D">
      <w:pPr>
        <w:jc w:val="both"/>
        <w:rPr>
          <w:rFonts w:ascii="Segoe UI" w:hAnsi="Segoe UI" w:cs="Segoe UI"/>
          <w:sz w:val="24"/>
          <w:szCs w:val="24"/>
        </w:rPr>
      </w:pPr>
      <w:r w:rsidRPr="0017532F">
        <w:rPr>
          <w:rFonts w:ascii="Segoe UI" w:hAnsi="Segoe UI" w:cs="Segoe UI"/>
          <w:sz w:val="24"/>
          <w:szCs w:val="24"/>
        </w:rPr>
        <w:tab/>
        <w:t xml:space="preserve">PRIMERO.- Iniciar expediente sancionador contra D. ______________________________________ por </w:t>
      </w:r>
      <w:bookmarkStart w:id="4" w:name="_Hlk48047717"/>
      <w:r w:rsidRPr="0017532F">
        <w:rPr>
          <w:rFonts w:ascii="Segoe UI" w:hAnsi="Segoe UI" w:cs="Segoe UI"/>
          <w:sz w:val="24"/>
          <w:szCs w:val="24"/>
        </w:rPr>
        <w:t xml:space="preserve">haber llevado a cabo los siguientes hechos _________________________________________, constitutivos de una infracción leve según el art. </w:t>
      </w:r>
      <w:r w:rsidR="00CD5056" w:rsidRPr="0017532F">
        <w:rPr>
          <w:rFonts w:ascii="Segoe UI" w:hAnsi="Segoe UI" w:cs="Segoe UI"/>
          <w:sz w:val="24"/>
          <w:szCs w:val="24"/>
        </w:rPr>
        <w:t>5</w:t>
      </w:r>
      <w:r w:rsidRPr="0017532F">
        <w:rPr>
          <w:rFonts w:ascii="Segoe UI" w:hAnsi="Segoe UI" w:cs="Segoe UI"/>
          <w:sz w:val="24"/>
          <w:szCs w:val="24"/>
        </w:rPr>
        <w:t xml:space="preserve"> </w:t>
      </w:r>
      <w:bookmarkEnd w:id="4"/>
      <w:r w:rsidR="00CD56B8" w:rsidRPr="0017532F">
        <w:rPr>
          <w:rFonts w:ascii="Segoe UI" w:hAnsi="Segoe UI" w:cs="Segoe UI"/>
          <w:sz w:val="24"/>
          <w:szCs w:val="24"/>
        </w:rPr>
        <w:t>del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r w:rsidRPr="0017532F">
        <w:rPr>
          <w:rFonts w:ascii="Segoe UI" w:hAnsi="Segoe UI" w:cs="Segoe UI"/>
          <w:sz w:val="24"/>
          <w:szCs w:val="24"/>
        </w:rPr>
        <w:t>, y sancionables con multa de __________ euros.</w:t>
      </w:r>
    </w:p>
    <w:p w:rsidR="0085291C" w:rsidRPr="0017532F" w:rsidRDefault="0085291C" w:rsidP="001F6E9D">
      <w:pPr>
        <w:jc w:val="both"/>
        <w:rPr>
          <w:rFonts w:ascii="Segoe UI" w:hAnsi="Segoe UI" w:cs="Segoe UI"/>
          <w:sz w:val="24"/>
          <w:szCs w:val="24"/>
        </w:rPr>
      </w:pPr>
      <w:r w:rsidRPr="0017532F">
        <w:rPr>
          <w:rFonts w:ascii="Segoe UI" w:hAnsi="Segoe UI" w:cs="Segoe UI"/>
          <w:sz w:val="24"/>
          <w:szCs w:val="24"/>
        </w:rPr>
        <w:tab/>
        <w:t>SEGUNDO.- Designar como Instructor del expediente a D. __________________________, no considerando necesario el nombramiento de Secretario dada la poca complejidad del expediente</w:t>
      </w:r>
      <w:r w:rsidRPr="0017532F">
        <w:rPr>
          <w:rStyle w:val="Refdenotaalpie"/>
          <w:rFonts w:ascii="Segoe UI" w:hAnsi="Segoe UI" w:cs="Segoe UI"/>
          <w:sz w:val="24"/>
          <w:szCs w:val="24"/>
        </w:rPr>
        <w:footnoteReference w:id="1"/>
      </w:r>
      <w:r w:rsidR="005A5C5F" w:rsidRPr="0017532F">
        <w:rPr>
          <w:rFonts w:ascii="Segoe UI" w:hAnsi="Segoe UI" w:cs="Segoe UI"/>
          <w:sz w:val="24"/>
          <w:szCs w:val="24"/>
        </w:rPr>
        <w:t>. Los interesados podrán promover la recusación del nombramiento de instructor, para lo cual se estará a lo establecido en el art. 24 de la Ley 40/2015, de 1 de octubre, de Régimen Jurídico del Sector Público.</w:t>
      </w:r>
    </w:p>
    <w:p w:rsidR="005A5C5F" w:rsidRPr="0017532F" w:rsidRDefault="005A5C5F" w:rsidP="001F6E9D">
      <w:pPr>
        <w:jc w:val="both"/>
        <w:rPr>
          <w:rFonts w:ascii="Segoe UI" w:eastAsia="ArialMT" w:hAnsi="Segoe UI" w:cs="Segoe UI"/>
          <w:iCs/>
          <w:sz w:val="24"/>
          <w:szCs w:val="24"/>
        </w:rPr>
      </w:pPr>
      <w:r w:rsidRPr="0017532F">
        <w:rPr>
          <w:rFonts w:ascii="Segoe UI" w:hAnsi="Segoe UI" w:cs="Segoe UI"/>
          <w:sz w:val="24"/>
          <w:szCs w:val="24"/>
        </w:rPr>
        <w:tab/>
        <w:t xml:space="preserve">TERCERO.- </w:t>
      </w:r>
      <w:r w:rsidRPr="0017532F">
        <w:rPr>
          <w:rFonts w:ascii="Segoe UI" w:eastAsia="ArialMT" w:hAnsi="Segoe UI" w:cs="Segoe UI"/>
          <w:iCs/>
          <w:sz w:val="24"/>
          <w:szCs w:val="24"/>
        </w:rPr>
        <w:t>Identificar a la Alcaldía como órgano competente para la resolución del expediente, en virtud del artículo 21.1.s) de la Ley 7/1985, de 2 de abril, de Bases del Régimen Local.</w:t>
      </w:r>
    </w:p>
    <w:p w:rsidR="005A5C5F" w:rsidRPr="0017532F" w:rsidRDefault="005A5C5F" w:rsidP="005A5C5F">
      <w:pPr>
        <w:jc w:val="both"/>
        <w:rPr>
          <w:rFonts w:ascii="Segoe UI" w:eastAsia="ArialMT" w:hAnsi="Segoe UI" w:cs="Segoe UI"/>
          <w:iCs/>
          <w:sz w:val="24"/>
          <w:szCs w:val="24"/>
        </w:rPr>
      </w:pPr>
      <w:r w:rsidRPr="0017532F">
        <w:rPr>
          <w:rFonts w:ascii="Segoe UI" w:eastAsia="ArialMT" w:hAnsi="Segoe UI" w:cs="Segoe UI"/>
          <w:iCs/>
          <w:sz w:val="24"/>
          <w:szCs w:val="24"/>
        </w:rPr>
        <w:lastRenderedPageBreak/>
        <w:tab/>
        <w:t>CUARTO.- Advertir a los interesados de que dispondrán de un plazo de diez días para aportar cuantas alegaciones, documentos e informaciones que estimen convenientes y, en su caso, proponer prueba concretando los medios de que pretendan valerse, quedando el expediente a su disposición en las oficinas municipales.</w:t>
      </w:r>
    </w:p>
    <w:p w:rsidR="005A5C5F" w:rsidRPr="0017532F" w:rsidRDefault="005A5C5F" w:rsidP="005A5C5F">
      <w:pPr>
        <w:ind w:firstLine="708"/>
        <w:jc w:val="both"/>
        <w:rPr>
          <w:rFonts w:ascii="Segoe UI" w:eastAsia="ArialMT" w:hAnsi="Segoe UI" w:cs="Segoe UI"/>
          <w:iCs/>
          <w:sz w:val="24"/>
          <w:szCs w:val="24"/>
        </w:rPr>
      </w:pPr>
      <w:r w:rsidRPr="0017532F">
        <w:rPr>
          <w:rFonts w:ascii="Segoe UI" w:eastAsia="ArialMT" w:hAnsi="Segoe UI" w:cs="Segoe UI"/>
          <w:iCs/>
          <w:sz w:val="24"/>
          <w:szCs w:val="24"/>
        </w:rPr>
        <w:t>No obstante, en caso de no efectuar alegaciones sobre el contenido de la iniciación del procedimiento en el plazo establecido al efecto, el Acuerdo de iniciación podrá ser considerado propuesta de resolución.</w:t>
      </w:r>
    </w:p>
    <w:p w:rsidR="005A5C5F" w:rsidRPr="0017532F" w:rsidRDefault="005A5C5F" w:rsidP="005A5C5F">
      <w:pPr>
        <w:ind w:firstLine="708"/>
        <w:jc w:val="both"/>
        <w:rPr>
          <w:rFonts w:ascii="Segoe UI" w:eastAsia="ArialMT" w:hAnsi="Segoe UI" w:cs="Segoe UI"/>
          <w:iCs/>
          <w:sz w:val="24"/>
          <w:szCs w:val="24"/>
        </w:rPr>
      </w:pPr>
      <w:r w:rsidRPr="0017532F">
        <w:rPr>
          <w:rFonts w:ascii="Segoe UI" w:eastAsia="ArialMT" w:hAnsi="Segoe UI" w:cs="Segoe UI"/>
          <w:iCs/>
          <w:sz w:val="24"/>
          <w:szCs w:val="24"/>
        </w:rPr>
        <w:t xml:space="preserve">QUINTO.- Informar a los interesados de que el plazo para resolver el procedimiento sancionador por </w:t>
      </w:r>
      <w:r w:rsidR="00382FDE" w:rsidRPr="0017532F">
        <w:rPr>
          <w:rFonts w:ascii="Segoe UI" w:eastAsia="ArialMT" w:hAnsi="Segoe UI" w:cs="Segoe UI"/>
          <w:iCs/>
          <w:sz w:val="24"/>
          <w:szCs w:val="24"/>
        </w:rPr>
        <w:t>esta infracción</w:t>
      </w:r>
      <w:r w:rsidRPr="0017532F">
        <w:rPr>
          <w:rFonts w:ascii="Segoe UI" w:eastAsia="ArialMT" w:hAnsi="Segoe UI" w:cs="Segoe UI"/>
          <w:iCs/>
          <w:sz w:val="24"/>
          <w:szCs w:val="24"/>
        </w:rPr>
        <w:t xml:space="preserve"> es de seis meses desde su inicio.</w:t>
      </w:r>
    </w:p>
    <w:p w:rsidR="005A5C5F" w:rsidRPr="0017532F" w:rsidRDefault="005A5C5F" w:rsidP="005A5C5F">
      <w:pPr>
        <w:ind w:firstLine="708"/>
        <w:jc w:val="both"/>
        <w:rPr>
          <w:rFonts w:ascii="Segoe UI" w:eastAsia="ArialMT" w:hAnsi="Segoe UI" w:cs="Segoe UI"/>
          <w:iCs/>
          <w:sz w:val="24"/>
          <w:szCs w:val="24"/>
        </w:rPr>
      </w:pPr>
      <w:r w:rsidRPr="0017532F">
        <w:rPr>
          <w:rFonts w:ascii="Segoe UI" w:eastAsia="ArialMT" w:hAnsi="Segoe UI" w:cs="Segoe UI"/>
          <w:iCs/>
          <w:sz w:val="24"/>
          <w:szCs w:val="24"/>
        </w:rPr>
        <w:t>Transcurrido dicho plazo sin que se hubiera dictado y notificado la resolución, el procedimiento sancionador debe entenderse caducado.</w:t>
      </w:r>
    </w:p>
    <w:p w:rsidR="005A5C5F" w:rsidRPr="0017532F" w:rsidRDefault="005A5C5F" w:rsidP="005A5C5F">
      <w:pPr>
        <w:ind w:firstLine="708"/>
        <w:jc w:val="both"/>
        <w:rPr>
          <w:rFonts w:ascii="Segoe UI" w:eastAsia="ArialMT" w:hAnsi="Segoe UI" w:cs="Segoe UI"/>
          <w:iCs/>
          <w:sz w:val="24"/>
          <w:szCs w:val="24"/>
        </w:rPr>
      </w:pPr>
      <w:r w:rsidRPr="0017532F">
        <w:rPr>
          <w:rFonts w:ascii="Segoe UI" w:eastAsia="ArialMT" w:hAnsi="Segoe UI" w:cs="Segoe UI"/>
          <w:iCs/>
          <w:sz w:val="24"/>
          <w:szCs w:val="24"/>
        </w:rPr>
        <w:t xml:space="preserve">SEXTO.- Advertir que </w:t>
      </w:r>
      <w:r w:rsidR="00E410F0" w:rsidRPr="0017532F">
        <w:rPr>
          <w:rFonts w:ascii="Segoe UI" w:eastAsia="ArialMT" w:hAnsi="Segoe UI" w:cs="Segoe UI"/>
          <w:iCs/>
          <w:sz w:val="24"/>
          <w:szCs w:val="24"/>
        </w:rPr>
        <w:t>sí</w:t>
      </w:r>
      <w:r w:rsidRPr="0017532F">
        <w:rPr>
          <w:rFonts w:ascii="Segoe UI" w:eastAsia="ArialMT" w:hAnsi="Segoe UI" w:cs="Segoe UI"/>
          <w:iCs/>
          <w:sz w:val="24"/>
          <w:szCs w:val="24"/>
        </w:rPr>
        <w:t xml:space="preserve">, iniciado el procedimiento sancionador, el infractor </w:t>
      </w:r>
      <w:r w:rsidR="00CD5056" w:rsidRPr="0017532F">
        <w:rPr>
          <w:rFonts w:ascii="Segoe UI" w:eastAsia="ArialMT" w:hAnsi="Segoe UI" w:cs="Segoe UI"/>
          <w:iCs/>
          <w:sz w:val="24"/>
          <w:szCs w:val="24"/>
        </w:rPr>
        <w:t xml:space="preserve">abona el importe de la multa antes de dictarse resolución, ello supondrá el reconocimiento de </w:t>
      </w:r>
      <w:r w:rsidRPr="0017532F">
        <w:rPr>
          <w:rFonts w:ascii="Segoe UI" w:eastAsia="ArialMT" w:hAnsi="Segoe UI" w:cs="Segoe UI"/>
          <w:iCs/>
          <w:sz w:val="24"/>
          <w:szCs w:val="24"/>
        </w:rPr>
        <w:t xml:space="preserve">su responsabilidad, </w:t>
      </w:r>
      <w:r w:rsidR="00CD5056" w:rsidRPr="0017532F">
        <w:rPr>
          <w:rFonts w:ascii="Segoe UI" w:eastAsia="ArialMT" w:hAnsi="Segoe UI" w:cs="Segoe UI"/>
          <w:iCs/>
          <w:sz w:val="24"/>
          <w:szCs w:val="24"/>
        </w:rPr>
        <w:t>reduciéndose en un 40% el importe de la multa</w:t>
      </w:r>
      <w:r w:rsidRPr="0017532F">
        <w:rPr>
          <w:rFonts w:ascii="Segoe UI" w:eastAsia="ArialMT" w:hAnsi="Segoe UI" w:cs="Segoe UI"/>
          <w:iCs/>
          <w:sz w:val="24"/>
          <w:szCs w:val="24"/>
        </w:rPr>
        <w:t>.</w:t>
      </w:r>
    </w:p>
    <w:p w:rsidR="005A5C5F" w:rsidRPr="0017532F" w:rsidRDefault="005A5C5F" w:rsidP="005A5C5F">
      <w:pPr>
        <w:ind w:firstLine="708"/>
        <w:jc w:val="both"/>
        <w:rPr>
          <w:rFonts w:ascii="Segoe UI" w:eastAsia="ArialMT" w:hAnsi="Segoe UI" w:cs="Segoe UI"/>
          <w:iCs/>
          <w:sz w:val="24"/>
          <w:szCs w:val="24"/>
        </w:rPr>
      </w:pPr>
      <w:r w:rsidRPr="0017532F">
        <w:rPr>
          <w:rFonts w:ascii="Segoe UI" w:eastAsia="ArialMT" w:hAnsi="Segoe UI" w:cs="Segoe UI"/>
          <w:iCs/>
          <w:sz w:val="24"/>
          <w:szCs w:val="24"/>
        </w:rPr>
        <w:t>SÉPTIMO.- Notificar este Decreto, con traslado de todas las actuaciones practicadas, además de al Instructor y Secretario, a los interesados haciéndose constar que contra el mismo, por ser un acto de trámite, no cabe recurso alguno, si bien los interesados podrán alegar su oposición al mismo para su consideración en la resolución que ponga fin al procedimiento, sin perjuicio</w:t>
      </w:r>
      <w:r w:rsidR="005176F4" w:rsidRPr="0017532F">
        <w:rPr>
          <w:rFonts w:ascii="Segoe UI" w:eastAsia="ArialMT" w:hAnsi="Segoe UI" w:cs="Segoe UI"/>
          <w:iCs/>
          <w:sz w:val="24"/>
          <w:szCs w:val="24"/>
        </w:rPr>
        <w:t xml:space="preserve"> de que los mismos puedan ejercitar cualquier recurso que estimen oportuno.</w:t>
      </w:r>
    </w:p>
    <w:p w:rsidR="00002D75" w:rsidRPr="0017532F" w:rsidRDefault="005176F4" w:rsidP="005A5C5F">
      <w:pPr>
        <w:ind w:firstLine="708"/>
        <w:jc w:val="both"/>
        <w:rPr>
          <w:rFonts w:ascii="Segoe UI" w:hAnsi="Segoe UI" w:cs="Segoe UI"/>
          <w:sz w:val="24"/>
          <w:szCs w:val="24"/>
        </w:rPr>
      </w:pPr>
      <w:r w:rsidRPr="0017532F">
        <w:rPr>
          <w:rFonts w:ascii="Segoe UI" w:hAnsi="Segoe UI" w:cs="Segoe UI"/>
          <w:sz w:val="24"/>
          <w:szCs w:val="24"/>
        </w:rPr>
        <w:t xml:space="preserve">Lo manda y firma el Sr. Alcalde en </w:t>
      </w:r>
      <w:r w:rsidR="00FB39AC" w:rsidRPr="0017532F">
        <w:rPr>
          <w:rFonts w:ascii="Segoe UI" w:hAnsi="Segoe UI" w:cs="Segoe UI"/>
          <w:sz w:val="24"/>
          <w:szCs w:val="24"/>
        </w:rPr>
        <w:t>__________________</w:t>
      </w:r>
      <w:r w:rsidRPr="0017532F">
        <w:rPr>
          <w:rFonts w:ascii="Segoe UI" w:hAnsi="Segoe UI" w:cs="Segoe UI"/>
          <w:sz w:val="24"/>
          <w:szCs w:val="24"/>
        </w:rPr>
        <w:t xml:space="preserve"> en la fecha que consta en la huella de firma digital incrustada en el documento. </w:t>
      </w:r>
    </w:p>
    <w:p w:rsidR="00435C07" w:rsidRDefault="00435C07" w:rsidP="00435C07">
      <w:pPr>
        <w:jc w:val="both"/>
        <w:rPr>
          <w:rFonts w:ascii="Segoe UI" w:hAnsi="Segoe UI" w:cs="Segoe UI"/>
          <w:b/>
          <w:bCs/>
          <w:sz w:val="24"/>
          <w:szCs w:val="24"/>
        </w:rPr>
      </w:pPr>
    </w:p>
    <w:p w:rsidR="00435C07" w:rsidRDefault="00435C07" w:rsidP="00435C07">
      <w:pPr>
        <w:jc w:val="both"/>
        <w:rPr>
          <w:rFonts w:ascii="Segoe UI" w:hAnsi="Segoe UI" w:cs="Segoe UI"/>
          <w:b/>
          <w:bCs/>
          <w:sz w:val="24"/>
          <w:szCs w:val="24"/>
        </w:rPr>
        <w:sectPr w:rsidR="00435C07" w:rsidSect="00864E5D">
          <w:footerReference w:type="default" r:id="rId8"/>
          <w:pgSz w:w="11906" w:h="16838"/>
          <w:pgMar w:top="1417" w:right="1701" w:bottom="1417" w:left="1701" w:header="708" w:footer="708" w:gutter="0"/>
          <w:cols w:space="708"/>
          <w:docGrid w:linePitch="360"/>
        </w:sectPr>
      </w:pPr>
    </w:p>
    <w:p w:rsidR="00435C07" w:rsidRDefault="00435C07" w:rsidP="00435C07">
      <w:pPr>
        <w:jc w:val="center"/>
        <w:rPr>
          <w:rFonts w:ascii="Segoe UI" w:hAnsi="Segoe UI" w:cs="Segoe UI"/>
          <w:b/>
          <w:bCs/>
          <w:sz w:val="24"/>
          <w:szCs w:val="24"/>
        </w:rPr>
      </w:pPr>
      <w:r w:rsidRPr="0017532F">
        <w:rPr>
          <w:rFonts w:ascii="Segoe UI" w:hAnsi="Segoe UI" w:cs="Segoe UI"/>
          <w:b/>
          <w:bCs/>
          <w:sz w:val="24"/>
          <w:szCs w:val="24"/>
        </w:rPr>
        <w:lastRenderedPageBreak/>
        <w:t>EL/LA ALCALDE/SA</w:t>
      </w:r>
    </w:p>
    <w:p w:rsidR="00435C07" w:rsidRDefault="00435C07" w:rsidP="005A5C5F">
      <w:pPr>
        <w:ind w:firstLine="708"/>
        <w:jc w:val="both"/>
        <w:rPr>
          <w:rFonts w:ascii="Segoe UI" w:hAnsi="Segoe UI" w:cs="Segoe UI"/>
          <w:b/>
          <w:bCs/>
          <w:sz w:val="24"/>
          <w:szCs w:val="24"/>
        </w:rPr>
      </w:pPr>
    </w:p>
    <w:p w:rsidR="00435C07" w:rsidRDefault="00435C07" w:rsidP="005A5C5F">
      <w:pPr>
        <w:ind w:firstLine="708"/>
        <w:jc w:val="both"/>
        <w:rPr>
          <w:rFonts w:ascii="Segoe UI" w:hAnsi="Segoe UI" w:cs="Segoe UI"/>
          <w:b/>
          <w:bCs/>
          <w:sz w:val="24"/>
          <w:szCs w:val="24"/>
        </w:rPr>
      </w:pPr>
    </w:p>
    <w:p w:rsidR="00435C07" w:rsidRDefault="00435C07" w:rsidP="005A5C5F">
      <w:pPr>
        <w:ind w:firstLine="708"/>
        <w:jc w:val="both"/>
        <w:rPr>
          <w:rFonts w:ascii="Segoe UI" w:hAnsi="Segoe UI" w:cs="Segoe UI"/>
          <w:b/>
          <w:bCs/>
          <w:sz w:val="24"/>
          <w:szCs w:val="24"/>
        </w:rPr>
      </w:pPr>
    </w:p>
    <w:p w:rsidR="00002D75" w:rsidRDefault="00435C07" w:rsidP="005A5C5F">
      <w:pPr>
        <w:ind w:firstLine="708"/>
        <w:jc w:val="both"/>
        <w:rPr>
          <w:rFonts w:ascii="Segoe UI" w:hAnsi="Segoe UI" w:cs="Segoe UI"/>
          <w:b/>
          <w:bCs/>
          <w:sz w:val="24"/>
          <w:szCs w:val="24"/>
        </w:rPr>
      </w:pPr>
      <w:r w:rsidRPr="0017532F">
        <w:rPr>
          <w:rFonts w:ascii="Segoe UI" w:hAnsi="Segoe UI" w:cs="Segoe UI"/>
          <w:b/>
          <w:bCs/>
          <w:sz w:val="24"/>
          <w:szCs w:val="24"/>
        </w:rPr>
        <w:t>Fdo.- __________________.</w:t>
      </w:r>
    </w:p>
    <w:p w:rsidR="00435C07" w:rsidRDefault="00435C07" w:rsidP="005A5C5F">
      <w:pPr>
        <w:ind w:firstLine="708"/>
        <w:jc w:val="both"/>
        <w:rPr>
          <w:rFonts w:ascii="Segoe UI" w:hAnsi="Segoe UI" w:cs="Segoe UI"/>
          <w:sz w:val="24"/>
          <w:szCs w:val="24"/>
        </w:rPr>
      </w:pPr>
    </w:p>
    <w:p w:rsidR="00435C07" w:rsidRDefault="00435C07" w:rsidP="005A5C5F">
      <w:pPr>
        <w:ind w:firstLine="708"/>
        <w:jc w:val="both"/>
        <w:rPr>
          <w:rFonts w:ascii="Segoe UI" w:hAnsi="Segoe UI" w:cs="Segoe UI"/>
          <w:sz w:val="24"/>
          <w:szCs w:val="24"/>
        </w:rPr>
      </w:pPr>
    </w:p>
    <w:p w:rsidR="00435C07" w:rsidRDefault="00435C07" w:rsidP="00435C07">
      <w:pPr>
        <w:ind w:firstLine="708"/>
        <w:jc w:val="both"/>
        <w:rPr>
          <w:rFonts w:ascii="Segoe UI" w:hAnsi="Segoe UI" w:cs="Segoe UI"/>
          <w:sz w:val="24"/>
          <w:szCs w:val="24"/>
        </w:rPr>
      </w:pPr>
      <w:r w:rsidRPr="0017532F">
        <w:rPr>
          <w:rFonts w:ascii="Segoe UI" w:hAnsi="Segoe UI" w:cs="Segoe UI"/>
          <w:sz w:val="24"/>
          <w:szCs w:val="24"/>
        </w:rPr>
        <w:lastRenderedPageBreak/>
        <w:t xml:space="preserve">Ante mí, el/la Secretario/a, doy Fe. </w:t>
      </w:r>
    </w:p>
    <w:p w:rsidR="00435C07" w:rsidRDefault="00435C07" w:rsidP="00435C07">
      <w:pPr>
        <w:ind w:firstLine="708"/>
        <w:jc w:val="center"/>
        <w:rPr>
          <w:rFonts w:ascii="Segoe UI" w:hAnsi="Segoe UI" w:cs="Segoe UI"/>
          <w:b/>
          <w:bCs/>
          <w:sz w:val="24"/>
          <w:szCs w:val="24"/>
        </w:rPr>
      </w:pPr>
      <w:r w:rsidRPr="0017532F">
        <w:rPr>
          <w:rFonts w:ascii="Segoe UI" w:hAnsi="Segoe UI" w:cs="Segoe UI"/>
          <w:b/>
          <w:bCs/>
          <w:sz w:val="24"/>
          <w:szCs w:val="24"/>
        </w:rPr>
        <w:t>EL/LA SECRETARIO/A</w:t>
      </w:r>
    </w:p>
    <w:p w:rsidR="00435C07" w:rsidRDefault="00435C07" w:rsidP="00435C07">
      <w:pPr>
        <w:ind w:firstLine="708"/>
        <w:jc w:val="both"/>
        <w:rPr>
          <w:rFonts w:ascii="Segoe UI" w:hAnsi="Segoe UI" w:cs="Segoe UI"/>
          <w:b/>
          <w:bCs/>
          <w:sz w:val="24"/>
          <w:szCs w:val="24"/>
        </w:rPr>
      </w:pPr>
    </w:p>
    <w:p w:rsidR="00435C07" w:rsidRDefault="00435C07" w:rsidP="00435C07">
      <w:pPr>
        <w:ind w:firstLine="708"/>
        <w:jc w:val="both"/>
        <w:rPr>
          <w:rFonts w:ascii="Segoe UI" w:hAnsi="Segoe UI" w:cs="Segoe UI"/>
          <w:b/>
          <w:bCs/>
          <w:sz w:val="24"/>
          <w:szCs w:val="24"/>
        </w:rPr>
      </w:pPr>
    </w:p>
    <w:p w:rsidR="00435C07" w:rsidRPr="0017532F" w:rsidRDefault="00435C07" w:rsidP="00435C07">
      <w:pPr>
        <w:ind w:firstLine="708"/>
        <w:jc w:val="both"/>
        <w:rPr>
          <w:rFonts w:ascii="Segoe UI" w:hAnsi="Segoe UI" w:cs="Segoe UI"/>
          <w:sz w:val="24"/>
          <w:szCs w:val="24"/>
        </w:rPr>
      </w:pPr>
      <w:r w:rsidRPr="0017532F">
        <w:rPr>
          <w:rFonts w:ascii="Segoe UI" w:hAnsi="Segoe UI" w:cs="Segoe UI"/>
          <w:b/>
          <w:bCs/>
          <w:sz w:val="24"/>
          <w:szCs w:val="24"/>
        </w:rPr>
        <w:t>Fdo.-_________________________.</w:t>
      </w:r>
    </w:p>
    <w:p w:rsidR="00435C07" w:rsidRDefault="00435C07" w:rsidP="005A5C5F">
      <w:pPr>
        <w:ind w:firstLine="708"/>
        <w:jc w:val="both"/>
        <w:rPr>
          <w:rFonts w:ascii="Segoe UI" w:hAnsi="Segoe UI" w:cs="Segoe UI"/>
          <w:sz w:val="24"/>
          <w:szCs w:val="24"/>
        </w:rPr>
      </w:pPr>
    </w:p>
    <w:p w:rsidR="00435C07" w:rsidRDefault="00435C07" w:rsidP="005A5C5F">
      <w:pPr>
        <w:ind w:firstLine="708"/>
        <w:jc w:val="both"/>
        <w:rPr>
          <w:rFonts w:ascii="Segoe UI" w:hAnsi="Segoe UI" w:cs="Segoe UI"/>
          <w:sz w:val="24"/>
          <w:szCs w:val="24"/>
        </w:rPr>
        <w:sectPr w:rsidR="00435C07" w:rsidSect="00435C07">
          <w:type w:val="continuous"/>
          <w:pgSz w:w="11906" w:h="16838"/>
          <w:pgMar w:top="1417" w:right="1701" w:bottom="1417" w:left="1701" w:header="708" w:footer="708" w:gutter="0"/>
          <w:cols w:num="2" w:space="708"/>
          <w:docGrid w:linePitch="360"/>
        </w:sectPr>
      </w:pPr>
    </w:p>
    <w:p w:rsidR="00435C07" w:rsidRDefault="00435C07">
      <w:pPr>
        <w:rPr>
          <w:rFonts w:ascii="Segoe UI" w:hAnsi="Segoe UI" w:cs="Segoe UI"/>
          <w:b/>
          <w:bCs/>
          <w:sz w:val="24"/>
          <w:szCs w:val="24"/>
          <w:u w:val="single"/>
        </w:rPr>
      </w:pPr>
      <w:r>
        <w:rPr>
          <w:rFonts w:ascii="Segoe UI" w:hAnsi="Segoe UI" w:cs="Segoe UI"/>
          <w:b/>
          <w:bCs/>
          <w:sz w:val="24"/>
          <w:szCs w:val="24"/>
          <w:u w:val="single"/>
        </w:rPr>
        <w:lastRenderedPageBreak/>
        <w:br w:type="page"/>
      </w:r>
    </w:p>
    <w:p w:rsidR="005176F4" w:rsidRPr="0017532F" w:rsidRDefault="005176F4" w:rsidP="00435C07">
      <w:pPr>
        <w:jc w:val="center"/>
        <w:rPr>
          <w:rFonts w:ascii="Segoe UI" w:hAnsi="Segoe UI" w:cs="Segoe UI"/>
          <w:b/>
          <w:bCs/>
          <w:sz w:val="24"/>
          <w:szCs w:val="24"/>
          <w:u w:val="single"/>
        </w:rPr>
      </w:pPr>
      <w:r w:rsidRPr="0017532F">
        <w:rPr>
          <w:rFonts w:ascii="Segoe UI" w:hAnsi="Segoe UI" w:cs="Segoe UI"/>
          <w:b/>
          <w:bCs/>
          <w:sz w:val="24"/>
          <w:szCs w:val="24"/>
          <w:u w:val="single"/>
        </w:rPr>
        <w:lastRenderedPageBreak/>
        <w:t>PLIEGO DE CARGOS</w:t>
      </w:r>
      <w:r w:rsidRPr="0017532F">
        <w:rPr>
          <w:rStyle w:val="Refdenotaalpie"/>
          <w:rFonts w:ascii="Segoe UI" w:hAnsi="Segoe UI" w:cs="Segoe UI"/>
          <w:b/>
          <w:bCs/>
          <w:sz w:val="24"/>
          <w:szCs w:val="24"/>
          <w:u w:val="single"/>
        </w:rPr>
        <w:footnoteReference w:id="2"/>
      </w:r>
    </w:p>
    <w:p w:rsidR="005176F4" w:rsidRPr="0017532F" w:rsidRDefault="005176F4" w:rsidP="005176F4">
      <w:pPr>
        <w:ind w:firstLine="708"/>
        <w:jc w:val="center"/>
        <w:rPr>
          <w:rFonts w:ascii="Segoe UI" w:hAnsi="Segoe UI" w:cs="Segoe UI"/>
          <w:b/>
          <w:bCs/>
          <w:sz w:val="24"/>
          <w:szCs w:val="24"/>
          <w:u w:val="single"/>
        </w:rPr>
      </w:pPr>
    </w:p>
    <w:p w:rsidR="005176F4" w:rsidRPr="0017532F" w:rsidRDefault="005176F4" w:rsidP="005176F4">
      <w:pPr>
        <w:ind w:firstLine="708"/>
        <w:jc w:val="both"/>
        <w:rPr>
          <w:rFonts w:ascii="Segoe UI" w:hAnsi="Segoe UI" w:cs="Segoe UI"/>
          <w:sz w:val="24"/>
          <w:szCs w:val="24"/>
        </w:rPr>
      </w:pPr>
      <w:r w:rsidRPr="0017532F">
        <w:rPr>
          <w:rFonts w:ascii="Segoe UI" w:hAnsi="Segoe UI" w:cs="Segoe UI"/>
          <w:sz w:val="24"/>
          <w:szCs w:val="24"/>
        </w:rPr>
        <w:t xml:space="preserve">A la vista de los documentos que obran en el expediente sancionador iniciado como consecuencia de la comisión de una presunta infracción </w:t>
      </w:r>
      <w:r w:rsidR="00875B08" w:rsidRPr="0017532F">
        <w:rPr>
          <w:rFonts w:ascii="Segoe UI" w:hAnsi="Segoe UI" w:cs="Segoe UI"/>
          <w:sz w:val="24"/>
          <w:szCs w:val="24"/>
        </w:rPr>
        <w:t>de entre las recogidas en el</w:t>
      </w:r>
      <w:r w:rsidR="006902FD" w:rsidRPr="0017532F">
        <w:rPr>
          <w:rFonts w:ascii="Segoe UI" w:hAnsi="Segoe UI" w:cs="Segoe UI"/>
          <w:sz w:val="24"/>
          <w:szCs w:val="24"/>
        </w:rPr>
        <w:t xml:space="preserve"> Decreto-Ley 7/2020, de 23 de julio, por el que se establece el régimen sancionador específico por el incumplimiento de las medidas de prevención y contención sanitarias para afrontar la situación de crisis sanitaria ocasionada por la COVID-19 en la Comunidad de Castilla y León, </w:t>
      </w:r>
      <w:r w:rsidRPr="0017532F">
        <w:rPr>
          <w:rFonts w:ascii="Segoe UI" w:hAnsi="Segoe UI" w:cs="Segoe UI"/>
          <w:sz w:val="24"/>
          <w:szCs w:val="24"/>
        </w:rPr>
        <w:t xml:space="preserve">y de las pruebas que al efecto se han practicado, y en cumplimiento de lo establecido en el art. 9.1 del Decreto 189/1994, de 25 de agosto, por el que se aprueba el Reglamento Regulador del Procedimiento Sancionador de la Administración de la Comunidad Autónoma de Castilla y León, se aprecia la existencia de los hechos consistentes en </w:t>
      </w:r>
      <w:r w:rsidR="00435C07">
        <w:rPr>
          <w:rFonts w:ascii="Segoe UI" w:hAnsi="Segoe UI" w:cs="Segoe UI"/>
          <w:sz w:val="24"/>
          <w:szCs w:val="24"/>
        </w:rPr>
        <w:t>_________________________</w:t>
      </w:r>
      <w:r w:rsidRPr="0017532F">
        <w:rPr>
          <w:rFonts w:ascii="Segoe UI" w:hAnsi="Segoe UI" w:cs="Segoe UI"/>
          <w:sz w:val="24"/>
          <w:szCs w:val="24"/>
        </w:rPr>
        <w:t>_______________________________</w:t>
      </w:r>
      <w:r w:rsidR="00435C07">
        <w:rPr>
          <w:rFonts w:ascii="Segoe UI" w:hAnsi="Segoe UI" w:cs="Segoe UI"/>
          <w:sz w:val="24"/>
          <w:szCs w:val="24"/>
        </w:rPr>
        <w:t xml:space="preserve"> </w:t>
      </w:r>
      <w:r w:rsidRPr="0017532F">
        <w:rPr>
          <w:rFonts w:ascii="Segoe UI" w:hAnsi="Segoe UI" w:cs="Segoe UI"/>
          <w:sz w:val="24"/>
          <w:szCs w:val="24"/>
        </w:rPr>
        <w:t>_____________________________________________________________________________________________________________</w:t>
      </w:r>
      <w:r w:rsidR="00B240E2" w:rsidRPr="0017532F">
        <w:rPr>
          <w:rFonts w:ascii="Segoe UI" w:hAnsi="Segoe UI" w:cs="Segoe UI"/>
          <w:sz w:val="24"/>
          <w:szCs w:val="24"/>
        </w:rPr>
        <w:t>, considerándose presuntamente responsable de los mismos a D. _______________________________.</w:t>
      </w:r>
    </w:p>
    <w:p w:rsidR="00B240E2" w:rsidRPr="0017532F" w:rsidRDefault="00B240E2" w:rsidP="005176F4">
      <w:pPr>
        <w:ind w:firstLine="708"/>
        <w:jc w:val="both"/>
        <w:rPr>
          <w:rFonts w:ascii="Segoe UI" w:hAnsi="Segoe UI" w:cs="Segoe UI"/>
          <w:sz w:val="24"/>
          <w:szCs w:val="24"/>
        </w:rPr>
      </w:pPr>
      <w:r w:rsidRPr="0017532F">
        <w:rPr>
          <w:rFonts w:ascii="Segoe UI" w:hAnsi="Segoe UI" w:cs="Segoe UI"/>
          <w:sz w:val="24"/>
          <w:szCs w:val="24"/>
        </w:rPr>
        <w:t xml:space="preserve">Estos hechos constituyen una infracción administrativa tipificada en el art. </w:t>
      </w:r>
      <w:r w:rsidR="00CD5056" w:rsidRPr="0017532F">
        <w:rPr>
          <w:rFonts w:ascii="Segoe UI" w:hAnsi="Segoe UI" w:cs="Segoe UI"/>
          <w:sz w:val="24"/>
          <w:szCs w:val="24"/>
        </w:rPr>
        <w:t>5</w:t>
      </w:r>
      <w:r w:rsidRPr="0017532F">
        <w:rPr>
          <w:rFonts w:ascii="Segoe UI" w:hAnsi="Segoe UI" w:cs="Segoe UI"/>
          <w:sz w:val="24"/>
          <w:szCs w:val="24"/>
        </w:rPr>
        <w:t xml:space="preserve"> </w:t>
      </w:r>
      <w:r w:rsidR="006902FD" w:rsidRPr="0017532F">
        <w:rPr>
          <w:rFonts w:ascii="Segoe UI" w:hAnsi="Segoe UI" w:cs="Segoe UI"/>
          <w:sz w:val="24"/>
          <w:szCs w:val="24"/>
        </w:rPr>
        <w:t>del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r w:rsidRPr="0017532F">
        <w:rPr>
          <w:rFonts w:ascii="Segoe UI" w:hAnsi="Segoe UI" w:cs="Segoe UI"/>
          <w:sz w:val="24"/>
          <w:szCs w:val="24"/>
        </w:rPr>
        <w:t xml:space="preserve">, infracción que será sancionada conforme a lo establecido en el art. </w:t>
      </w:r>
      <w:r w:rsidR="00CD5056" w:rsidRPr="0017532F">
        <w:rPr>
          <w:rFonts w:ascii="Segoe UI" w:hAnsi="Segoe UI" w:cs="Segoe UI"/>
          <w:sz w:val="24"/>
          <w:szCs w:val="24"/>
        </w:rPr>
        <w:t xml:space="preserve">6 </w:t>
      </w:r>
      <w:r w:rsidRPr="0017532F">
        <w:rPr>
          <w:rFonts w:ascii="Segoe UI" w:hAnsi="Segoe UI" w:cs="Segoe UI"/>
          <w:sz w:val="24"/>
          <w:szCs w:val="24"/>
        </w:rPr>
        <w:t>de la misma.</w:t>
      </w:r>
    </w:p>
    <w:p w:rsidR="00B240E2" w:rsidRPr="0017532F" w:rsidRDefault="00B240E2" w:rsidP="005176F4">
      <w:pPr>
        <w:ind w:firstLine="708"/>
        <w:jc w:val="both"/>
        <w:rPr>
          <w:rFonts w:ascii="Segoe UI" w:hAnsi="Segoe UI" w:cs="Segoe UI"/>
          <w:sz w:val="24"/>
          <w:szCs w:val="24"/>
        </w:rPr>
      </w:pPr>
      <w:r w:rsidRPr="0017532F">
        <w:rPr>
          <w:rFonts w:ascii="Segoe UI" w:hAnsi="Segoe UI" w:cs="Segoe UI"/>
          <w:sz w:val="24"/>
          <w:szCs w:val="24"/>
        </w:rPr>
        <w:t>Durante el plazo de diez días a contar desde el siguiente a la recepción de la notificación de este Pliego de Cargos, el interesado podrá contestar los hechos expuestos y proponer la práctica de las pruebas que a la defensa de sus derechos e intereses convenga.</w:t>
      </w:r>
    </w:p>
    <w:p w:rsidR="00435C07" w:rsidRDefault="00B240E2" w:rsidP="005176F4">
      <w:pPr>
        <w:ind w:firstLine="708"/>
        <w:jc w:val="both"/>
        <w:rPr>
          <w:rFonts w:ascii="Segoe UI" w:hAnsi="Segoe UI" w:cs="Segoe UI"/>
          <w:sz w:val="24"/>
          <w:szCs w:val="24"/>
        </w:rPr>
      </w:pPr>
      <w:bookmarkStart w:id="5" w:name="_Hlk48049052"/>
      <w:r w:rsidRPr="0017532F">
        <w:rPr>
          <w:rFonts w:ascii="Segoe UI" w:hAnsi="Segoe UI" w:cs="Segoe UI"/>
          <w:sz w:val="24"/>
          <w:szCs w:val="24"/>
        </w:rPr>
        <w:t xml:space="preserve">Lo firma en la fecha que consta en la huella de firma digital incrustada en el documento. </w:t>
      </w:r>
    </w:p>
    <w:p w:rsidR="00435C07" w:rsidRDefault="00B240E2" w:rsidP="00435C07">
      <w:pPr>
        <w:ind w:firstLine="708"/>
        <w:jc w:val="both"/>
        <w:rPr>
          <w:rFonts w:ascii="Segoe UI" w:hAnsi="Segoe UI" w:cs="Segoe UI"/>
          <w:b/>
          <w:bCs/>
          <w:sz w:val="24"/>
          <w:szCs w:val="24"/>
        </w:rPr>
      </w:pPr>
      <w:r w:rsidRPr="0017532F">
        <w:rPr>
          <w:rFonts w:ascii="Segoe UI" w:hAnsi="Segoe UI" w:cs="Segoe UI"/>
          <w:b/>
          <w:bCs/>
          <w:sz w:val="24"/>
          <w:szCs w:val="24"/>
        </w:rPr>
        <w:t>EL</w:t>
      </w:r>
      <w:r w:rsidR="000C7C17" w:rsidRPr="0017532F">
        <w:rPr>
          <w:rFonts w:ascii="Segoe UI" w:hAnsi="Segoe UI" w:cs="Segoe UI"/>
          <w:b/>
          <w:bCs/>
          <w:sz w:val="24"/>
          <w:szCs w:val="24"/>
        </w:rPr>
        <w:t>/LA</w:t>
      </w:r>
      <w:r w:rsidRPr="0017532F">
        <w:rPr>
          <w:rFonts w:ascii="Segoe UI" w:hAnsi="Segoe UI" w:cs="Segoe UI"/>
          <w:b/>
          <w:bCs/>
          <w:sz w:val="24"/>
          <w:szCs w:val="24"/>
        </w:rPr>
        <w:t xml:space="preserve"> SECRETARIO</w:t>
      </w:r>
      <w:r w:rsidR="000C7C17" w:rsidRPr="0017532F">
        <w:rPr>
          <w:rFonts w:ascii="Segoe UI" w:hAnsi="Segoe UI" w:cs="Segoe UI"/>
          <w:b/>
          <w:bCs/>
          <w:sz w:val="24"/>
          <w:szCs w:val="24"/>
        </w:rPr>
        <w:t>/A</w:t>
      </w:r>
      <w:r w:rsidR="00435C07">
        <w:rPr>
          <w:rFonts w:ascii="Segoe UI" w:hAnsi="Segoe UI" w:cs="Segoe UI"/>
          <w:b/>
          <w:bCs/>
          <w:sz w:val="24"/>
          <w:szCs w:val="24"/>
        </w:rPr>
        <w:t xml:space="preserve"> </w:t>
      </w:r>
      <w:r w:rsidR="00435C07">
        <w:rPr>
          <w:rFonts w:ascii="Segoe UI" w:hAnsi="Segoe UI" w:cs="Segoe UI"/>
          <w:b/>
          <w:bCs/>
          <w:sz w:val="24"/>
          <w:szCs w:val="24"/>
        </w:rPr>
        <w:tab/>
      </w:r>
      <w:r w:rsidR="00435C07">
        <w:rPr>
          <w:rFonts w:ascii="Segoe UI" w:hAnsi="Segoe UI" w:cs="Segoe UI"/>
          <w:b/>
          <w:bCs/>
          <w:sz w:val="24"/>
          <w:szCs w:val="24"/>
        </w:rPr>
        <w:tab/>
      </w:r>
      <w:r w:rsidR="00435C07">
        <w:rPr>
          <w:rFonts w:ascii="Segoe UI" w:hAnsi="Segoe UI" w:cs="Segoe UI"/>
          <w:b/>
          <w:bCs/>
          <w:sz w:val="24"/>
          <w:szCs w:val="24"/>
        </w:rPr>
        <w:tab/>
      </w:r>
      <w:r w:rsidR="00435C07" w:rsidRPr="0017532F">
        <w:rPr>
          <w:rFonts w:ascii="Segoe UI" w:hAnsi="Segoe UI" w:cs="Segoe UI"/>
          <w:b/>
          <w:bCs/>
          <w:sz w:val="24"/>
          <w:szCs w:val="24"/>
        </w:rPr>
        <w:t>EL/LA INSTRUCTOR/A</w:t>
      </w:r>
      <w:r w:rsidR="00435C07">
        <w:rPr>
          <w:rStyle w:val="Refdenotaalpie"/>
          <w:rFonts w:ascii="Segoe UI" w:hAnsi="Segoe UI" w:cs="Segoe UI"/>
          <w:b/>
          <w:bCs/>
          <w:sz w:val="24"/>
          <w:szCs w:val="24"/>
        </w:rPr>
        <w:footnoteReference w:id="3"/>
      </w:r>
    </w:p>
    <w:p w:rsidR="00435C07" w:rsidRDefault="00435C07" w:rsidP="00435C07">
      <w:pPr>
        <w:ind w:firstLine="708"/>
        <w:jc w:val="both"/>
        <w:rPr>
          <w:rFonts w:ascii="Segoe UI" w:hAnsi="Segoe UI" w:cs="Segoe UI"/>
          <w:b/>
          <w:bCs/>
          <w:sz w:val="24"/>
          <w:szCs w:val="24"/>
        </w:rPr>
      </w:pPr>
    </w:p>
    <w:p w:rsidR="00435C07" w:rsidRDefault="00435C07" w:rsidP="00435C07">
      <w:pPr>
        <w:jc w:val="both"/>
        <w:rPr>
          <w:rFonts w:ascii="Segoe UI" w:hAnsi="Segoe UI" w:cs="Segoe UI"/>
          <w:b/>
          <w:bCs/>
          <w:sz w:val="24"/>
          <w:szCs w:val="24"/>
        </w:rPr>
      </w:pPr>
      <w:r>
        <w:rPr>
          <w:rFonts w:ascii="Segoe UI" w:hAnsi="Segoe UI" w:cs="Segoe UI"/>
          <w:b/>
          <w:bCs/>
          <w:sz w:val="24"/>
          <w:szCs w:val="24"/>
        </w:rPr>
        <w:t xml:space="preserve">       </w:t>
      </w:r>
      <w:r w:rsidR="00B240E2" w:rsidRPr="0017532F">
        <w:rPr>
          <w:rFonts w:ascii="Segoe UI" w:hAnsi="Segoe UI" w:cs="Segoe UI"/>
          <w:b/>
          <w:bCs/>
          <w:sz w:val="24"/>
          <w:szCs w:val="24"/>
        </w:rPr>
        <w:t>Fdo.: ___________________</w:t>
      </w:r>
      <w:proofErr w:type="gramStart"/>
      <w:r w:rsidR="00B240E2" w:rsidRPr="0017532F">
        <w:rPr>
          <w:rFonts w:ascii="Segoe UI" w:hAnsi="Segoe UI" w:cs="Segoe UI"/>
          <w:b/>
          <w:bCs/>
          <w:sz w:val="24"/>
          <w:szCs w:val="24"/>
        </w:rPr>
        <w:t>.–</w:t>
      </w:r>
      <w:proofErr w:type="gramEnd"/>
      <w:r>
        <w:rPr>
          <w:rFonts w:ascii="Segoe UI" w:hAnsi="Segoe UI" w:cs="Segoe UI"/>
          <w:b/>
          <w:bCs/>
          <w:sz w:val="24"/>
          <w:szCs w:val="24"/>
        </w:rPr>
        <w:tab/>
      </w:r>
      <w:r w:rsidR="00B240E2" w:rsidRPr="0017532F">
        <w:rPr>
          <w:rFonts w:ascii="Segoe UI" w:hAnsi="Segoe UI" w:cs="Segoe UI"/>
          <w:b/>
          <w:bCs/>
          <w:sz w:val="24"/>
          <w:szCs w:val="24"/>
        </w:rPr>
        <w:t xml:space="preserve"> </w:t>
      </w:r>
      <w:r>
        <w:rPr>
          <w:rFonts w:ascii="Segoe UI" w:hAnsi="Segoe UI" w:cs="Segoe UI"/>
          <w:b/>
          <w:bCs/>
          <w:sz w:val="24"/>
          <w:szCs w:val="24"/>
        </w:rPr>
        <w:t xml:space="preserve">        </w:t>
      </w:r>
      <w:r w:rsidR="00B240E2" w:rsidRPr="0017532F">
        <w:rPr>
          <w:rFonts w:ascii="Segoe UI" w:hAnsi="Segoe UI" w:cs="Segoe UI"/>
          <w:b/>
          <w:bCs/>
          <w:sz w:val="24"/>
          <w:szCs w:val="24"/>
        </w:rPr>
        <w:t>Fdo.- _______________________________</w:t>
      </w:r>
      <w:bookmarkEnd w:id="5"/>
    </w:p>
    <w:p w:rsidR="00BB3F89" w:rsidRPr="0017532F" w:rsidRDefault="00435C07" w:rsidP="00435C07">
      <w:pPr>
        <w:jc w:val="center"/>
        <w:rPr>
          <w:rFonts w:ascii="Segoe UI" w:hAnsi="Segoe UI" w:cs="Segoe UI"/>
          <w:b/>
          <w:bCs/>
          <w:sz w:val="24"/>
          <w:szCs w:val="24"/>
          <w:u w:val="single"/>
        </w:rPr>
      </w:pPr>
      <w:r>
        <w:rPr>
          <w:rFonts w:ascii="Segoe UI" w:hAnsi="Segoe UI" w:cs="Segoe UI"/>
          <w:b/>
          <w:bCs/>
          <w:sz w:val="24"/>
          <w:szCs w:val="24"/>
        </w:rPr>
        <w:br w:type="page"/>
      </w:r>
      <w:r w:rsidR="00BB3F89" w:rsidRPr="0017532F">
        <w:rPr>
          <w:rFonts w:ascii="Segoe UI" w:hAnsi="Segoe UI" w:cs="Segoe UI"/>
          <w:b/>
          <w:bCs/>
          <w:sz w:val="24"/>
          <w:szCs w:val="24"/>
          <w:u w:val="single"/>
        </w:rPr>
        <w:lastRenderedPageBreak/>
        <w:t>PROPUESTA DE RESOLUCIÓN</w:t>
      </w:r>
    </w:p>
    <w:p w:rsidR="00BB3F89" w:rsidRPr="0017532F" w:rsidRDefault="00BB3F89" w:rsidP="00BB3F89">
      <w:pPr>
        <w:ind w:firstLine="708"/>
        <w:jc w:val="center"/>
        <w:rPr>
          <w:rFonts w:ascii="Segoe UI" w:hAnsi="Segoe UI" w:cs="Segoe UI"/>
          <w:b/>
          <w:bCs/>
          <w:sz w:val="24"/>
          <w:szCs w:val="24"/>
          <w:u w:val="single"/>
        </w:rPr>
      </w:pPr>
    </w:p>
    <w:p w:rsidR="00BB3F89" w:rsidRPr="0017532F" w:rsidRDefault="00BB3F89" w:rsidP="00BB3F89">
      <w:pPr>
        <w:ind w:firstLine="708"/>
        <w:jc w:val="both"/>
        <w:rPr>
          <w:rFonts w:ascii="Segoe UI" w:hAnsi="Segoe UI" w:cs="Segoe UI"/>
          <w:sz w:val="24"/>
          <w:szCs w:val="24"/>
        </w:rPr>
      </w:pPr>
      <w:r w:rsidRPr="0017532F">
        <w:rPr>
          <w:rFonts w:ascii="Segoe UI" w:hAnsi="Segoe UI" w:cs="Segoe UI"/>
          <w:sz w:val="24"/>
          <w:szCs w:val="24"/>
        </w:rPr>
        <w:t xml:space="preserve">A la vista de la documentación que obra en el expediente que se tramita para sancionar la presunta comisión de una infracción </w:t>
      </w:r>
      <w:r w:rsidR="00875B08" w:rsidRPr="0017532F">
        <w:rPr>
          <w:rFonts w:ascii="Segoe UI" w:hAnsi="Segoe UI" w:cs="Segoe UI"/>
          <w:sz w:val="24"/>
          <w:szCs w:val="24"/>
        </w:rPr>
        <w:t>de entre las recogidas en el</w:t>
      </w:r>
      <w:r w:rsidR="006902FD" w:rsidRPr="0017532F">
        <w:rPr>
          <w:rFonts w:ascii="Segoe UI" w:hAnsi="Segoe UI" w:cs="Segoe UI"/>
          <w:sz w:val="24"/>
          <w:szCs w:val="24"/>
        </w:rPr>
        <w:t xml:space="preserve">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r w:rsidRPr="0017532F">
        <w:rPr>
          <w:rFonts w:ascii="Segoe UI" w:hAnsi="Segoe UI" w:cs="Segoe UI"/>
          <w:sz w:val="24"/>
          <w:szCs w:val="24"/>
        </w:rPr>
        <w:t>.</w:t>
      </w:r>
    </w:p>
    <w:p w:rsidR="00BB3F89" w:rsidRPr="0017532F" w:rsidRDefault="00BB3F89" w:rsidP="00BB3F89">
      <w:pPr>
        <w:ind w:firstLine="708"/>
        <w:jc w:val="both"/>
        <w:rPr>
          <w:rFonts w:ascii="Segoe UI" w:hAnsi="Segoe UI" w:cs="Segoe UI"/>
          <w:sz w:val="24"/>
          <w:szCs w:val="24"/>
        </w:rPr>
      </w:pPr>
      <w:r w:rsidRPr="0017532F">
        <w:rPr>
          <w:rFonts w:ascii="Segoe UI" w:hAnsi="Segoe UI" w:cs="Segoe UI"/>
          <w:sz w:val="24"/>
          <w:szCs w:val="24"/>
        </w:rPr>
        <w:t xml:space="preserve">RESULTANDO: que con fecha ______, mediante Decreto de Alcaldía, se resuelve iniciar expediente sancionador contra D. ________________ por haber llevado a cabo los siguientes hechos _________________________________________, constitutivos de una infracción leve según el art. </w:t>
      </w:r>
      <w:r w:rsidR="00CD5056" w:rsidRPr="0017532F">
        <w:rPr>
          <w:rFonts w:ascii="Segoe UI" w:hAnsi="Segoe UI" w:cs="Segoe UI"/>
          <w:sz w:val="24"/>
          <w:szCs w:val="24"/>
        </w:rPr>
        <w:t>5</w:t>
      </w:r>
      <w:r w:rsidRPr="0017532F">
        <w:rPr>
          <w:rFonts w:ascii="Segoe UI" w:hAnsi="Segoe UI" w:cs="Segoe UI"/>
          <w:sz w:val="24"/>
          <w:szCs w:val="24"/>
        </w:rPr>
        <w:t xml:space="preserve"> </w:t>
      </w:r>
      <w:r w:rsidR="006902FD" w:rsidRPr="0017532F">
        <w:rPr>
          <w:rFonts w:ascii="Segoe UI" w:hAnsi="Segoe UI" w:cs="Segoe UI"/>
          <w:sz w:val="24"/>
          <w:szCs w:val="24"/>
        </w:rPr>
        <w:t>del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r w:rsidRPr="0017532F">
        <w:rPr>
          <w:rFonts w:ascii="Segoe UI" w:hAnsi="Segoe UI" w:cs="Segoe UI"/>
          <w:sz w:val="24"/>
          <w:szCs w:val="24"/>
        </w:rPr>
        <w:t xml:space="preserve">. </w:t>
      </w:r>
    </w:p>
    <w:p w:rsidR="00B60FD2" w:rsidRPr="0017532F" w:rsidRDefault="00B60FD2" w:rsidP="00BB3F89">
      <w:pPr>
        <w:ind w:firstLine="708"/>
        <w:jc w:val="both"/>
        <w:rPr>
          <w:rFonts w:ascii="Segoe UI" w:hAnsi="Segoe UI" w:cs="Segoe UI"/>
          <w:sz w:val="24"/>
          <w:szCs w:val="24"/>
        </w:rPr>
      </w:pPr>
      <w:r w:rsidRPr="0017532F">
        <w:rPr>
          <w:rFonts w:ascii="Segoe UI" w:hAnsi="Segoe UI" w:cs="Segoe UI"/>
          <w:sz w:val="24"/>
          <w:szCs w:val="24"/>
        </w:rPr>
        <w:t xml:space="preserve">Dicho Decreto se ha notificado al responsable otorgándole trámite de audiencia por plazo de diez días sin que durante dicho plazo haya presentado alegación alguna </w:t>
      </w:r>
      <w:r w:rsidRPr="0017532F">
        <w:rPr>
          <w:rFonts w:ascii="Segoe UI" w:hAnsi="Segoe UI" w:cs="Segoe UI"/>
          <w:i/>
          <w:iCs/>
          <w:sz w:val="24"/>
          <w:szCs w:val="24"/>
        </w:rPr>
        <w:t>(o, durante el cual ha presentado las siguientes alegaciones: ___________)</w:t>
      </w:r>
      <w:r w:rsidRPr="0017532F">
        <w:rPr>
          <w:rFonts w:ascii="Segoe UI" w:hAnsi="Segoe UI" w:cs="Segoe UI"/>
          <w:sz w:val="24"/>
          <w:szCs w:val="24"/>
        </w:rPr>
        <w:t>.</w:t>
      </w:r>
    </w:p>
    <w:p w:rsidR="00B60FD2" w:rsidRPr="0017532F" w:rsidRDefault="00B60FD2" w:rsidP="00BB3F89">
      <w:pPr>
        <w:ind w:firstLine="708"/>
        <w:jc w:val="both"/>
        <w:rPr>
          <w:rFonts w:ascii="Segoe UI" w:hAnsi="Segoe UI" w:cs="Segoe UI"/>
          <w:sz w:val="24"/>
          <w:szCs w:val="24"/>
        </w:rPr>
      </w:pPr>
      <w:r w:rsidRPr="0017532F">
        <w:rPr>
          <w:rFonts w:ascii="Segoe UI" w:hAnsi="Segoe UI" w:cs="Segoe UI"/>
          <w:sz w:val="24"/>
          <w:szCs w:val="24"/>
        </w:rPr>
        <w:t xml:space="preserve">(RESULTANDO: que se ha formulado el Pliego de Cargos en virtud del cual se han imputado al responsable los siguientes hechos: ____________________________________________________________________________________________________________________________________________. Dicho Pliego de Cargos se ha comunicado al responsable sin que haya alegado nada al respecto </w:t>
      </w:r>
      <w:r w:rsidRPr="0017532F">
        <w:rPr>
          <w:rFonts w:ascii="Segoe UI" w:hAnsi="Segoe UI" w:cs="Segoe UI"/>
          <w:i/>
          <w:iCs/>
          <w:sz w:val="24"/>
          <w:szCs w:val="24"/>
        </w:rPr>
        <w:t>(o, habiendo presentado las siguientes alegaciones: ____________________)</w:t>
      </w:r>
      <w:r w:rsidRPr="0017532F">
        <w:rPr>
          <w:rFonts w:ascii="Segoe UI" w:hAnsi="Segoe UI" w:cs="Segoe UI"/>
          <w:sz w:val="24"/>
          <w:szCs w:val="24"/>
        </w:rPr>
        <w:t>.)</w:t>
      </w:r>
      <w:r w:rsidR="00772EE7" w:rsidRPr="0017532F">
        <w:rPr>
          <w:rStyle w:val="Refdenotaalpie"/>
          <w:rFonts w:ascii="Segoe UI" w:hAnsi="Segoe UI" w:cs="Segoe UI"/>
          <w:sz w:val="24"/>
          <w:szCs w:val="24"/>
        </w:rPr>
        <w:footnoteReference w:id="4"/>
      </w:r>
    </w:p>
    <w:p w:rsidR="00BB3F89" w:rsidRPr="0017532F" w:rsidRDefault="00BB3F89" w:rsidP="00BB3F89">
      <w:pPr>
        <w:ind w:firstLine="708"/>
        <w:jc w:val="both"/>
        <w:rPr>
          <w:rFonts w:ascii="Segoe UI" w:hAnsi="Segoe UI" w:cs="Segoe UI"/>
          <w:sz w:val="24"/>
          <w:szCs w:val="24"/>
        </w:rPr>
      </w:pPr>
      <w:r w:rsidRPr="0017532F">
        <w:rPr>
          <w:rFonts w:ascii="Segoe UI" w:hAnsi="Segoe UI" w:cs="Segoe UI"/>
          <w:sz w:val="24"/>
          <w:szCs w:val="24"/>
        </w:rPr>
        <w:t>RESULTANDO: Que se han practicado las pruebas pertinentes en las que se han puesto de manifiesto los hechos que motivan la incoación del expediente y la persona responsable de los mismos.</w:t>
      </w:r>
    </w:p>
    <w:p w:rsidR="007B6504" w:rsidRPr="0017532F" w:rsidRDefault="007B6504" w:rsidP="007B6504">
      <w:pPr>
        <w:ind w:firstLine="708"/>
        <w:jc w:val="both"/>
        <w:rPr>
          <w:rFonts w:ascii="Segoe UI" w:hAnsi="Segoe UI" w:cs="Segoe UI"/>
          <w:sz w:val="24"/>
          <w:szCs w:val="24"/>
        </w:rPr>
      </w:pPr>
      <w:r w:rsidRPr="0017532F">
        <w:rPr>
          <w:rFonts w:ascii="Segoe UI" w:hAnsi="Segoe UI" w:cs="Segoe UI"/>
          <w:sz w:val="24"/>
          <w:szCs w:val="24"/>
        </w:rPr>
        <w:t>(Añadir un CONSIDERANDO para contestar a las alegaciones, en caso de que se hayan presentado)</w:t>
      </w:r>
    </w:p>
    <w:p w:rsidR="00772EE7" w:rsidRPr="0017532F" w:rsidRDefault="00772EE7" w:rsidP="00BB3F89">
      <w:pPr>
        <w:ind w:firstLine="708"/>
        <w:jc w:val="both"/>
        <w:rPr>
          <w:rFonts w:ascii="Segoe UI" w:hAnsi="Segoe UI" w:cs="Segoe UI"/>
          <w:sz w:val="24"/>
          <w:szCs w:val="24"/>
        </w:rPr>
      </w:pPr>
      <w:r w:rsidRPr="0017532F">
        <w:rPr>
          <w:rFonts w:ascii="Segoe UI" w:hAnsi="Segoe UI" w:cs="Segoe UI"/>
          <w:sz w:val="24"/>
          <w:szCs w:val="24"/>
        </w:rPr>
        <w:t xml:space="preserve">CONSIDERANDO: Que el art. </w:t>
      </w:r>
      <w:r w:rsidR="00AB5D05" w:rsidRPr="0017532F">
        <w:rPr>
          <w:rFonts w:ascii="Segoe UI" w:hAnsi="Segoe UI" w:cs="Segoe UI"/>
          <w:sz w:val="24"/>
          <w:szCs w:val="24"/>
        </w:rPr>
        <w:t>2</w:t>
      </w:r>
      <w:r w:rsidRPr="0017532F">
        <w:rPr>
          <w:rFonts w:ascii="Segoe UI" w:hAnsi="Segoe UI" w:cs="Segoe UI"/>
          <w:sz w:val="24"/>
          <w:szCs w:val="24"/>
        </w:rPr>
        <w:t xml:space="preserve"> </w:t>
      </w:r>
      <w:r w:rsidR="00AB5D05" w:rsidRPr="0017532F">
        <w:rPr>
          <w:rFonts w:ascii="Segoe UI" w:hAnsi="Segoe UI" w:cs="Segoe UI"/>
          <w:sz w:val="24"/>
          <w:szCs w:val="24"/>
        </w:rPr>
        <w:t xml:space="preserve">del Decreto-Ley 7/2020, de 23 de julio, por el que se establece el régimen sancionador específico por el incumplimiento de las medidas de prevención y contención sanitarias para afrontar la situación de crisis sanitaria ocasionada por la COVID-19 en la Comunidad de Castilla y </w:t>
      </w:r>
      <w:r w:rsidR="00AB5D05" w:rsidRPr="0017532F">
        <w:rPr>
          <w:rFonts w:ascii="Segoe UI" w:hAnsi="Segoe UI" w:cs="Segoe UI"/>
          <w:sz w:val="24"/>
          <w:szCs w:val="24"/>
        </w:rPr>
        <w:lastRenderedPageBreak/>
        <w:t xml:space="preserve">León, determina que dicho Decreto-Ley será de aplicación </w:t>
      </w:r>
      <w:r w:rsidR="00AB5D05" w:rsidRPr="0017532F">
        <w:rPr>
          <w:rFonts w:ascii="Segoe UI" w:hAnsi="Segoe UI" w:cs="Segoe UI"/>
          <w:sz w:val="24"/>
          <w:szCs w:val="24"/>
          <w:shd w:val="clear" w:color="auto" w:fill="FFFFFF"/>
        </w:rPr>
        <w:t>a los hechos, acciones u omisiones tipificadas como tales realizados en el territorio de la Comunidad de Castilla y León por cualquier persona física o jurídica, pública o privada, que supongan el incumplimiento o la resistencia a la aplicación de las medidas acordadas, ya sean generales o específicas, a las órdenes, resoluciones o actos dictados, y a los protocolos, planes o instrucciones adoptados, por las autoridades competentes en la situación de riesgo sanitario</w:t>
      </w:r>
      <w:r w:rsidRPr="0017532F">
        <w:rPr>
          <w:rFonts w:ascii="Segoe UI" w:hAnsi="Segoe UI" w:cs="Segoe UI"/>
          <w:sz w:val="24"/>
          <w:szCs w:val="24"/>
        </w:rPr>
        <w:t>.</w:t>
      </w:r>
    </w:p>
    <w:p w:rsidR="00772EE7" w:rsidRPr="0017532F" w:rsidRDefault="00772EE7" w:rsidP="00BB3F89">
      <w:pPr>
        <w:ind w:firstLine="708"/>
        <w:jc w:val="both"/>
        <w:rPr>
          <w:rFonts w:ascii="Segoe UI" w:hAnsi="Segoe UI" w:cs="Segoe UI"/>
          <w:sz w:val="24"/>
          <w:szCs w:val="24"/>
        </w:rPr>
      </w:pPr>
      <w:r w:rsidRPr="0017532F">
        <w:rPr>
          <w:rFonts w:ascii="Segoe UI" w:hAnsi="Segoe UI" w:cs="Segoe UI"/>
          <w:sz w:val="24"/>
          <w:szCs w:val="24"/>
        </w:rPr>
        <w:t xml:space="preserve">CONSIDERANDO: Lo dispuesto en el art. </w:t>
      </w:r>
      <w:r w:rsidR="00CD5056" w:rsidRPr="0017532F">
        <w:rPr>
          <w:rFonts w:ascii="Segoe UI" w:hAnsi="Segoe UI" w:cs="Segoe UI"/>
          <w:sz w:val="24"/>
          <w:szCs w:val="24"/>
        </w:rPr>
        <w:t>5</w:t>
      </w:r>
      <w:r w:rsidRPr="0017532F">
        <w:rPr>
          <w:rFonts w:ascii="Segoe UI" w:hAnsi="Segoe UI" w:cs="Segoe UI"/>
          <w:sz w:val="24"/>
          <w:szCs w:val="24"/>
        </w:rPr>
        <w:t xml:space="preserve"> de</w:t>
      </w:r>
      <w:r w:rsidR="00AB5D05" w:rsidRPr="0017532F">
        <w:rPr>
          <w:rFonts w:ascii="Segoe UI" w:hAnsi="Segoe UI" w:cs="Segoe UI"/>
          <w:sz w:val="24"/>
          <w:szCs w:val="24"/>
        </w:rPr>
        <w:t>l</w:t>
      </w:r>
      <w:r w:rsidRPr="0017532F">
        <w:rPr>
          <w:rFonts w:ascii="Segoe UI" w:hAnsi="Segoe UI" w:cs="Segoe UI"/>
          <w:sz w:val="24"/>
          <w:szCs w:val="24"/>
        </w:rPr>
        <w:t xml:space="preserve"> mism</w:t>
      </w:r>
      <w:r w:rsidR="00AB5D05" w:rsidRPr="0017532F">
        <w:rPr>
          <w:rFonts w:ascii="Segoe UI" w:hAnsi="Segoe UI" w:cs="Segoe UI"/>
          <w:sz w:val="24"/>
          <w:szCs w:val="24"/>
        </w:rPr>
        <w:t>o</w:t>
      </w:r>
      <w:r w:rsidRPr="0017532F">
        <w:rPr>
          <w:rFonts w:ascii="Segoe UI" w:hAnsi="Segoe UI" w:cs="Segoe UI"/>
          <w:sz w:val="24"/>
          <w:szCs w:val="24"/>
        </w:rPr>
        <w:t>, en virtud del cual los hechos imputados al responsable son constitutivos de una infracción administrativa leve.</w:t>
      </w:r>
    </w:p>
    <w:p w:rsidR="00772EE7" w:rsidRPr="0017532F" w:rsidRDefault="00772EE7" w:rsidP="00BB3F89">
      <w:pPr>
        <w:ind w:firstLine="708"/>
        <w:jc w:val="both"/>
        <w:rPr>
          <w:rFonts w:ascii="Segoe UI" w:hAnsi="Segoe UI" w:cs="Segoe UI"/>
          <w:sz w:val="24"/>
          <w:szCs w:val="24"/>
        </w:rPr>
      </w:pPr>
      <w:r w:rsidRPr="0017532F">
        <w:rPr>
          <w:rFonts w:ascii="Segoe UI" w:hAnsi="Segoe UI" w:cs="Segoe UI"/>
          <w:sz w:val="24"/>
          <w:szCs w:val="24"/>
        </w:rPr>
        <w:t xml:space="preserve">CONSIDERANDO: Que en virtud del art. </w:t>
      </w:r>
      <w:r w:rsidR="00CD5056" w:rsidRPr="0017532F">
        <w:rPr>
          <w:rFonts w:ascii="Segoe UI" w:hAnsi="Segoe UI" w:cs="Segoe UI"/>
          <w:sz w:val="24"/>
          <w:szCs w:val="24"/>
        </w:rPr>
        <w:t>6</w:t>
      </w:r>
      <w:r w:rsidRPr="0017532F">
        <w:rPr>
          <w:rFonts w:ascii="Segoe UI" w:hAnsi="Segoe UI" w:cs="Segoe UI"/>
          <w:sz w:val="24"/>
          <w:szCs w:val="24"/>
        </w:rPr>
        <w:t xml:space="preserve"> de dich</w:t>
      </w:r>
      <w:r w:rsidR="00AB5D05" w:rsidRPr="0017532F">
        <w:rPr>
          <w:rFonts w:ascii="Segoe UI" w:hAnsi="Segoe UI" w:cs="Segoe UI"/>
          <w:sz w:val="24"/>
          <w:szCs w:val="24"/>
        </w:rPr>
        <w:t>o</w:t>
      </w:r>
      <w:r w:rsidRPr="0017532F">
        <w:rPr>
          <w:rFonts w:ascii="Segoe UI" w:hAnsi="Segoe UI" w:cs="Segoe UI"/>
          <w:sz w:val="24"/>
          <w:szCs w:val="24"/>
        </w:rPr>
        <w:t xml:space="preserve"> </w:t>
      </w:r>
      <w:r w:rsidR="00AB5D05" w:rsidRPr="0017532F">
        <w:rPr>
          <w:rFonts w:ascii="Segoe UI" w:hAnsi="Segoe UI" w:cs="Segoe UI"/>
          <w:sz w:val="24"/>
          <w:szCs w:val="24"/>
        </w:rPr>
        <w:t>Decreto-Ley</w:t>
      </w:r>
      <w:r w:rsidRPr="0017532F">
        <w:rPr>
          <w:rFonts w:ascii="Segoe UI" w:hAnsi="Segoe UI" w:cs="Segoe UI"/>
          <w:sz w:val="24"/>
          <w:szCs w:val="24"/>
        </w:rPr>
        <w:t>, dichos hechos podrán dar lugar a la imposición de una sanción administrativa consistente en multa de __________________ euros.</w:t>
      </w:r>
    </w:p>
    <w:p w:rsidR="00772EE7" w:rsidRPr="0017532F" w:rsidRDefault="00772EE7" w:rsidP="00435C07">
      <w:pPr>
        <w:spacing w:before="480" w:after="480"/>
        <w:ind w:firstLine="709"/>
        <w:jc w:val="both"/>
        <w:rPr>
          <w:rFonts w:ascii="Segoe UI" w:hAnsi="Segoe UI" w:cs="Segoe UI"/>
          <w:sz w:val="24"/>
          <w:szCs w:val="24"/>
        </w:rPr>
      </w:pPr>
      <w:r w:rsidRPr="0017532F">
        <w:rPr>
          <w:rFonts w:ascii="Segoe UI" w:hAnsi="Segoe UI" w:cs="Segoe UI"/>
          <w:sz w:val="24"/>
          <w:szCs w:val="24"/>
        </w:rPr>
        <w:t xml:space="preserve">Vistas las normas de pertinente aplicación y habiéndose cumplido las formalidades que establece la Ley 39/2015, de 1 de octubre, del Procedimiento Administrativo Común de las Administraciones Públicas, se formula la siguiente </w:t>
      </w:r>
      <w:r w:rsidRPr="00435C07">
        <w:rPr>
          <w:rFonts w:ascii="Segoe UI" w:hAnsi="Segoe UI" w:cs="Segoe UI"/>
          <w:b/>
          <w:sz w:val="24"/>
          <w:szCs w:val="24"/>
        </w:rPr>
        <w:t>PROPUESTA</w:t>
      </w:r>
      <w:r w:rsidRPr="0017532F">
        <w:rPr>
          <w:rFonts w:ascii="Segoe UI" w:hAnsi="Segoe UI" w:cs="Segoe UI"/>
          <w:sz w:val="24"/>
          <w:szCs w:val="24"/>
        </w:rPr>
        <w:t>:</w:t>
      </w:r>
    </w:p>
    <w:p w:rsidR="00772EE7" w:rsidRPr="0017532F" w:rsidRDefault="00772EE7" w:rsidP="00BB3F89">
      <w:pPr>
        <w:ind w:firstLine="708"/>
        <w:jc w:val="both"/>
        <w:rPr>
          <w:rFonts w:ascii="Segoe UI" w:hAnsi="Segoe UI" w:cs="Segoe UI"/>
          <w:sz w:val="24"/>
          <w:szCs w:val="24"/>
        </w:rPr>
      </w:pPr>
      <w:r w:rsidRPr="0017532F">
        <w:rPr>
          <w:rFonts w:ascii="Segoe UI" w:hAnsi="Segoe UI" w:cs="Segoe UI"/>
          <w:sz w:val="24"/>
          <w:szCs w:val="24"/>
        </w:rPr>
        <w:t>PRIMERO.- La imposición a D. __________________________________, como responsable de la infracción administrativa cometida de una multa de __________ euros.</w:t>
      </w:r>
    </w:p>
    <w:p w:rsidR="00772EE7" w:rsidRPr="0017532F" w:rsidRDefault="00772EE7" w:rsidP="00BB3F89">
      <w:pPr>
        <w:ind w:firstLine="708"/>
        <w:jc w:val="both"/>
        <w:rPr>
          <w:rFonts w:ascii="Segoe UI" w:hAnsi="Segoe UI" w:cs="Segoe UI"/>
          <w:sz w:val="24"/>
          <w:szCs w:val="24"/>
        </w:rPr>
      </w:pPr>
      <w:r w:rsidRPr="0017532F">
        <w:rPr>
          <w:rFonts w:ascii="Segoe UI" w:hAnsi="Segoe UI" w:cs="Segoe UI"/>
          <w:sz w:val="24"/>
          <w:szCs w:val="24"/>
        </w:rPr>
        <w:t xml:space="preserve">SEGUNDO.- </w:t>
      </w:r>
      <w:r w:rsidR="00320E25" w:rsidRPr="0017532F">
        <w:rPr>
          <w:rFonts w:ascii="Segoe UI" w:hAnsi="Segoe UI" w:cs="Segoe UI"/>
          <w:sz w:val="24"/>
          <w:szCs w:val="24"/>
        </w:rPr>
        <w:t>Notificar al interesado la presente Propuesta de Resolución para que en el plazo de diez días a contar desde el siguiente a su recepción pueda formular alegaciones y presentar los documentos que considere convenientes para su defensa.</w:t>
      </w:r>
    </w:p>
    <w:p w:rsidR="00435C07" w:rsidRDefault="00320E25" w:rsidP="00320E25">
      <w:pPr>
        <w:ind w:firstLine="708"/>
        <w:jc w:val="both"/>
        <w:rPr>
          <w:rFonts w:ascii="Segoe UI" w:hAnsi="Segoe UI" w:cs="Segoe UI"/>
          <w:sz w:val="24"/>
          <w:szCs w:val="24"/>
        </w:rPr>
      </w:pPr>
      <w:r w:rsidRPr="0017532F">
        <w:rPr>
          <w:rFonts w:ascii="Segoe UI" w:hAnsi="Segoe UI" w:cs="Segoe UI"/>
          <w:sz w:val="24"/>
          <w:szCs w:val="24"/>
        </w:rPr>
        <w:t xml:space="preserve">Lo firma en la fecha que consta en la huella de firma digital incrustada en el documento. </w:t>
      </w:r>
    </w:p>
    <w:p w:rsidR="00435C07" w:rsidRDefault="00435C07" w:rsidP="00320E25">
      <w:pPr>
        <w:ind w:firstLine="708"/>
        <w:jc w:val="both"/>
        <w:rPr>
          <w:rFonts w:ascii="Segoe UI" w:hAnsi="Segoe UI" w:cs="Segoe UI"/>
          <w:b/>
          <w:bCs/>
          <w:sz w:val="24"/>
          <w:szCs w:val="24"/>
        </w:rPr>
      </w:pPr>
    </w:p>
    <w:p w:rsidR="00435C07" w:rsidRDefault="00320E25" w:rsidP="00320E25">
      <w:pPr>
        <w:ind w:firstLine="708"/>
        <w:jc w:val="both"/>
        <w:rPr>
          <w:rFonts w:ascii="Segoe UI" w:hAnsi="Segoe UI" w:cs="Segoe UI"/>
          <w:b/>
          <w:bCs/>
          <w:sz w:val="24"/>
          <w:szCs w:val="24"/>
        </w:rPr>
      </w:pPr>
      <w:r w:rsidRPr="0017532F">
        <w:rPr>
          <w:rFonts w:ascii="Segoe UI" w:hAnsi="Segoe UI" w:cs="Segoe UI"/>
          <w:b/>
          <w:bCs/>
          <w:sz w:val="24"/>
          <w:szCs w:val="24"/>
        </w:rPr>
        <w:t>EL</w:t>
      </w:r>
      <w:r w:rsidR="000C7C17" w:rsidRPr="0017532F">
        <w:rPr>
          <w:rFonts w:ascii="Segoe UI" w:hAnsi="Segoe UI" w:cs="Segoe UI"/>
          <w:b/>
          <w:bCs/>
          <w:sz w:val="24"/>
          <w:szCs w:val="24"/>
        </w:rPr>
        <w:t>/LA</w:t>
      </w:r>
      <w:r w:rsidRPr="0017532F">
        <w:rPr>
          <w:rFonts w:ascii="Segoe UI" w:hAnsi="Segoe UI" w:cs="Segoe UI"/>
          <w:b/>
          <w:bCs/>
          <w:sz w:val="24"/>
          <w:szCs w:val="24"/>
        </w:rPr>
        <w:t xml:space="preserve"> SECRETARIO</w:t>
      </w:r>
      <w:r w:rsidR="000C7C17" w:rsidRPr="0017532F">
        <w:rPr>
          <w:rFonts w:ascii="Segoe UI" w:hAnsi="Segoe UI" w:cs="Segoe UI"/>
          <w:b/>
          <w:bCs/>
          <w:sz w:val="24"/>
          <w:szCs w:val="24"/>
        </w:rPr>
        <w:t>/A</w:t>
      </w:r>
      <w:r w:rsidRPr="0017532F">
        <w:rPr>
          <w:rFonts w:ascii="Segoe UI" w:hAnsi="Segoe UI" w:cs="Segoe UI"/>
          <w:b/>
          <w:bCs/>
          <w:sz w:val="24"/>
          <w:szCs w:val="24"/>
        </w:rPr>
        <w:t xml:space="preserve"> </w:t>
      </w:r>
      <w:r w:rsidR="00435C07">
        <w:rPr>
          <w:rFonts w:ascii="Segoe UI" w:hAnsi="Segoe UI" w:cs="Segoe UI"/>
          <w:b/>
          <w:bCs/>
          <w:sz w:val="24"/>
          <w:szCs w:val="24"/>
        </w:rPr>
        <w:t xml:space="preserve">                              </w:t>
      </w:r>
      <w:r w:rsidR="00435C07" w:rsidRPr="0017532F">
        <w:rPr>
          <w:rFonts w:ascii="Segoe UI" w:hAnsi="Segoe UI" w:cs="Segoe UI"/>
          <w:b/>
          <w:bCs/>
          <w:sz w:val="24"/>
          <w:szCs w:val="24"/>
        </w:rPr>
        <w:t>EL/LA INSTRUCTOR/A</w:t>
      </w:r>
      <w:r w:rsidR="00435C07" w:rsidRPr="0017532F">
        <w:rPr>
          <w:rStyle w:val="Refdenotaalpie"/>
          <w:rFonts w:ascii="Segoe UI" w:hAnsi="Segoe UI" w:cs="Segoe UI"/>
          <w:b/>
          <w:bCs/>
          <w:sz w:val="24"/>
          <w:szCs w:val="24"/>
        </w:rPr>
        <w:footnoteReference w:id="5"/>
      </w:r>
    </w:p>
    <w:p w:rsidR="00435C07" w:rsidRDefault="00435C07" w:rsidP="00435C07">
      <w:pPr>
        <w:jc w:val="both"/>
        <w:rPr>
          <w:rFonts w:ascii="Segoe UI" w:hAnsi="Segoe UI" w:cs="Segoe UI"/>
          <w:b/>
          <w:bCs/>
          <w:sz w:val="24"/>
          <w:szCs w:val="24"/>
        </w:rPr>
      </w:pPr>
    </w:p>
    <w:p w:rsidR="00435C07" w:rsidRDefault="00435C07" w:rsidP="00435C07">
      <w:pPr>
        <w:jc w:val="both"/>
        <w:rPr>
          <w:rFonts w:ascii="Segoe UI" w:hAnsi="Segoe UI" w:cs="Segoe UI"/>
          <w:b/>
          <w:bCs/>
          <w:sz w:val="24"/>
          <w:szCs w:val="24"/>
        </w:rPr>
      </w:pPr>
    </w:p>
    <w:p w:rsidR="00435C07" w:rsidRDefault="00435C07" w:rsidP="00435C07">
      <w:pPr>
        <w:jc w:val="both"/>
        <w:rPr>
          <w:rFonts w:ascii="Segoe UI" w:hAnsi="Segoe UI" w:cs="Segoe UI"/>
          <w:b/>
          <w:bCs/>
          <w:sz w:val="24"/>
          <w:szCs w:val="24"/>
        </w:rPr>
      </w:pPr>
      <w:r>
        <w:rPr>
          <w:rFonts w:ascii="Segoe UI" w:hAnsi="Segoe UI" w:cs="Segoe UI"/>
          <w:b/>
          <w:bCs/>
          <w:sz w:val="24"/>
          <w:szCs w:val="24"/>
        </w:rPr>
        <w:t xml:space="preserve">    </w:t>
      </w:r>
      <w:r w:rsidR="00320E25" w:rsidRPr="0017532F">
        <w:rPr>
          <w:rFonts w:ascii="Segoe UI" w:hAnsi="Segoe UI" w:cs="Segoe UI"/>
          <w:b/>
          <w:bCs/>
          <w:sz w:val="24"/>
          <w:szCs w:val="24"/>
        </w:rPr>
        <w:t>Fdo.: _________________</w:t>
      </w:r>
      <w:r>
        <w:rPr>
          <w:rFonts w:ascii="Segoe UI" w:hAnsi="Segoe UI" w:cs="Segoe UI"/>
          <w:b/>
          <w:bCs/>
          <w:sz w:val="24"/>
          <w:szCs w:val="24"/>
        </w:rPr>
        <w:t xml:space="preserve">_________                    </w:t>
      </w:r>
      <w:r w:rsidR="00320E25" w:rsidRPr="0017532F">
        <w:rPr>
          <w:rFonts w:ascii="Segoe UI" w:hAnsi="Segoe UI" w:cs="Segoe UI"/>
          <w:b/>
          <w:bCs/>
          <w:sz w:val="24"/>
          <w:szCs w:val="24"/>
        </w:rPr>
        <w:t>Fdo.- _________________________</w:t>
      </w:r>
    </w:p>
    <w:p w:rsidR="00320E25" w:rsidRPr="00435C07" w:rsidRDefault="00435C07" w:rsidP="00435C07">
      <w:pPr>
        <w:jc w:val="center"/>
        <w:rPr>
          <w:rFonts w:ascii="Segoe UI" w:hAnsi="Segoe UI" w:cs="Segoe UI"/>
          <w:b/>
          <w:bCs/>
          <w:sz w:val="24"/>
          <w:szCs w:val="24"/>
        </w:rPr>
      </w:pPr>
      <w:r>
        <w:rPr>
          <w:rFonts w:ascii="Segoe UI" w:hAnsi="Segoe UI" w:cs="Segoe UI"/>
          <w:b/>
          <w:bCs/>
          <w:sz w:val="24"/>
          <w:szCs w:val="24"/>
        </w:rPr>
        <w:br w:type="page"/>
      </w:r>
      <w:r w:rsidR="00320E25" w:rsidRPr="0017532F">
        <w:rPr>
          <w:rFonts w:ascii="Segoe UI" w:hAnsi="Segoe UI" w:cs="Segoe UI"/>
          <w:b/>
          <w:bCs/>
          <w:sz w:val="24"/>
          <w:szCs w:val="24"/>
          <w:u w:val="single"/>
        </w:rPr>
        <w:lastRenderedPageBreak/>
        <w:t>DECRETO DE ALCALDÍA RESOLVIENDO EL EXPEDIENTE SANCIONADOR</w:t>
      </w:r>
    </w:p>
    <w:p w:rsidR="00320E25" w:rsidRPr="0017532F" w:rsidRDefault="00320E25" w:rsidP="00320E25">
      <w:pPr>
        <w:ind w:firstLine="708"/>
        <w:jc w:val="center"/>
        <w:rPr>
          <w:rFonts w:ascii="Segoe UI" w:hAnsi="Segoe UI" w:cs="Segoe UI"/>
          <w:b/>
          <w:bCs/>
          <w:sz w:val="24"/>
          <w:szCs w:val="24"/>
          <w:u w:val="single"/>
        </w:rPr>
      </w:pPr>
    </w:p>
    <w:p w:rsidR="00320E25" w:rsidRPr="0017532F" w:rsidRDefault="00F15DE2" w:rsidP="00320E25">
      <w:pPr>
        <w:ind w:firstLine="708"/>
        <w:jc w:val="both"/>
        <w:rPr>
          <w:rFonts w:ascii="Segoe UI" w:hAnsi="Segoe UI" w:cs="Segoe UI"/>
          <w:sz w:val="24"/>
          <w:szCs w:val="24"/>
        </w:rPr>
      </w:pPr>
      <w:r w:rsidRPr="0017532F">
        <w:rPr>
          <w:rFonts w:ascii="Segoe UI" w:hAnsi="Segoe UI" w:cs="Segoe UI"/>
          <w:sz w:val="24"/>
          <w:szCs w:val="24"/>
        </w:rPr>
        <w:t xml:space="preserve">A la vista de la documentación que obra en el expediente que se tramita para sancionar la presunta comisión de una infracción </w:t>
      </w:r>
      <w:r w:rsidR="00875B08" w:rsidRPr="0017532F">
        <w:rPr>
          <w:rFonts w:ascii="Segoe UI" w:hAnsi="Segoe UI" w:cs="Segoe UI"/>
          <w:sz w:val="24"/>
          <w:szCs w:val="24"/>
        </w:rPr>
        <w:t>de entre las recogidas en el</w:t>
      </w:r>
      <w:r w:rsidR="00AB5D05" w:rsidRPr="0017532F">
        <w:rPr>
          <w:rFonts w:ascii="Segoe UI" w:hAnsi="Segoe UI" w:cs="Segoe UI"/>
          <w:sz w:val="24"/>
          <w:szCs w:val="24"/>
        </w:rPr>
        <w:t xml:space="preserve"> Decreto-Ley 7/2020, de 23 de julio, por el que se establece el régimen sancionador específico por el incumplimiento de las medidas de prevención y contención sanitarias para afrontar la situación de crisis sanitaria ocasionada por la COVID-19 en la Comunidad de Castilla y León.</w:t>
      </w:r>
    </w:p>
    <w:p w:rsidR="00F15DE2" w:rsidRPr="0017532F" w:rsidRDefault="00F15DE2" w:rsidP="00320E25">
      <w:pPr>
        <w:ind w:firstLine="708"/>
        <w:jc w:val="both"/>
        <w:rPr>
          <w:rFonts w:ascii="Segoe UI" w:hAnsi="Segoe UI" w:cs="Segoe UI"/>
          <w:sz w:val="24"/>
          <w:szCs w:val="24"/>
        </w:rPr>
      </w:pPr>
      <w:r w:rsidRPr="0017532F">
        <w:rPr>
          <w:rFonts w:ascii="Segoe UI" w:hAnsi="Segoe UI" w:cs="Segoe UI"/>
          <w:sz w:val="24"/>
          <w:szCs w:val="24"/>
        </w:rPr>
        <w:t>RESULTANDO: Que por el Instructor del expediente se ha formulado propuesta de resolución.</w:t>
      </w:r>
    </w:p>
    <w:p w:rsidR="003B05E0" w:rsidRPr="0017532F" w:rsidRDefault="003B05E0" w:rsidP="00320E25">
      <w:pPr>
        <w:ind w:firstLine="708"/>
        <w:jc w:val="both"/>
        <w:rPr>
          <w:rFonts w:ascii="Segoe UI" w:hAnsi="Segoe UI" w:cs="Segoe UI"/>
          <w:sz w:val="24"/>
          <w:szCs w:val="24"/>
        </w:rPr>
      </w:pPr>
      <w:r w:rsidRPr="0017532F">
        <w:rPr>
          <w:rFonts w:ascii="Segoe UI" w:hAnsi="Segoe UI" w:cs="Segoe UI"/>
          <w:sz w:val="24"/>
          <w:szCs w:val="24"/>
        </w:rPr>
        <w:t>RESULTANDO: Que en el expediente queda suficientemente probada la imputación al responsable de los siguientes hechos: ______________________________________________________________________.</w:t>
      </w:r>
    </w:p>
    <w:p w:rsidR="007B6504" w:rsidRPr="0017532F" w:rsidRDefault="007B6504" w:rsidP="003B05E0">
      <w:pPr>
        <w:ind w:firstLine="708"/>
        <w:jc w:val="both"/>
        <w:rPr>
          <w:rFonts w:ascii="Segoe UI" w:hAnsi="Segoe UI" w:cs="Segoe UI"/>
          <w:sz w:val="24"/>
          <w:szCs w:val="24"/>
        </w:rPr>
      </w:pPr>
      <w:r w:rsidRPr="0017532F">
        <w:rPr>
          <w:rFonts w:ascii="Segoe UI" w:hAnsi="Segoe UI" w:cs="Segoe UI"/>
          <w:sz w:val="24"/>
          <w:szCs w:val="24"/>
        </w:rPr>
        <w:t>(Añadir un CONSIDERANDO en el que se recoja la contestación a las alegaciones, en caso de que se hayan presentado).</w:t>
      </w:r>
    </w:p>
    <w:p w:rsidR="003B05E0" w:rsidRPr="0017532F" w:rsidRDefault="003B05E0" w:rsidP="003B05E0">
      <w:pPr>
        <w:ind w:firstLine="708"/>
        <w:jc w:val="both"/>
        <w:rPr>
          <w:rFonts w:ascii="Segoe UI" w:hAnsi="Segoe UI" w:cs="Segoe UI"/>
          <w:sz w:val="24"/>
          <w:szCs w:val="24"/>
        </w:rPr>
      </w:pPr>
      <w:r w:rsidRPr="0017532F">
        <w:rPr>
          <w:rFonts w:ascii="Segoe UI" w:hAnsi="Segoe UI" w:cs="Segoe UI"/>
          <w:sz w:val="24"/>
          <w:szCs w:val="24"/>
        </w:rPr>
        <w:t xml:space="preserve">CONSIDERANDO: Que </w:t>
      </w:r>
      <w:r w:rsidR="00AB5D05" w:rsidRPr="0017532F">
        <w:rPr>
          <w:rFonts w:ascii="Segoe UI" w:hAnsi="Segoe UI" w:cs="Segoe UI"/>
          <w:sz w:val="24"/>
          <w:szCs w:val="24"/>
        </w:rPr>
        <w:t xml:space="preserve">el art. 2 del Decreto-Ley 7/2020, de 23 de julio, por el que se establece el régimen sancionador específico por el incumplimiento de las medidas de prevención y contención sanitarias para afrontar la situación de crisis sanitaria ocasionada por la COVID-19 en la Comunidad de Castilla y León, determina que dicho Decreto-Ley será de aplicación </w:t>
      </w:r>
      <w:r w:rsidR="00AB5D05" w:rsidRPr="0017532F">
        <w:rPr>
          <w:rFonts w:ascii="Segoe UI" w:hAnsi="Segoe UI" w:cs="Segoe UI"/>
          <w:sz w:val="24"/>
          <w:szCs w:val="24"/>
          <w:shd w:val="clear" w:color="auto" w:fill="FFFFFF"/>
        </w:rPr>
        <w:t>a los hechos, acciones u omisiones tipificadas como tales realizados en el territorio de la Comunidad de Castilla y León por cualquier persona física o jurídica, pública o privada, que supongan el incumplimiento o la resistencia a la aplicación de las medidas acordadas, ya sean generales o específicas, a las órdenes, resoluciones o actos dictados, y a los protocolos, planes o instrucciones adoptados, por las autoridades competentes en la situación de riesgo sanitario</w:t>
      </w:r>
      <w:r w:rsidR="00AB5D05" w:rsidRPr="0017532F">
        <w:rPr>
          <w:rFonts w:ascii="Segoe UI" w:hAnsi="Segoe UI" w:cs="Segoe UI"/>
          <w:sz w:val="24"/>
          <w:szCs w:val="24"/>
        </w:rPr>
        <w:t>.</w:t>
      </w:r>
    </w:p>
    <w:p w:rsidR="003B05E0" w:rsidRPr="0017532F" w:rsidRDefault="003B05E0" w:rsidP="003B05E0">
      <w:pPr>
        <w:ind w:firstLine="708"/>
        <w:jc w:val="both"/>
        <w:rPr>
          <w:rFonts w:ascii="Segoe UI" w:hAnsi="Segoe UI" w:cs="Segoe UI"/>
          <w:sz w:val="24"/>
          <w:szCs w:val="24"/>
        </w:rPr>
      </w:pPr>
      <w:r w:rsidRPr="0017532F">
        <w:rPr>
          <w:rFonts w:ascii="Segoe UI" w:hAnsi="Segoe UI" w:cs="Segoe UI"/>
          <w:sz w:val="24"/>
          <w:szCs w:val="24"/>
        </w:rPr>
        <w:t xml:space="preserve">CONSIDERANDO: Lo dispuesto en el art. </w:t>
      </w:r>
      <w:r w:rsidR="00CD5056" w:rsidRPr="0017532F">
        <w:rPr>
          <w:rFonts w:ascii="Segoe UI" w:hAnsi="Segoe UI" w:cs="Segoe UI"/>
          <w:sz w:val="24"/>
          <w:szCs w:val="24"/>
        </w:rPr>
        <w:t>5</w:t>
      </w:r>
      <w:r w:rsidRPr="0017532F">
        <w:rPr>
          <w:rFonts w:ascii="Segoe UI" w:hAnsi="Segoe UI" w:cs="Segoe UI"/>
          <w:sz w:val="24"/>
          <w:szCs w:val="24"/>
        </w:rPr>
        <w:t xml:space="preserve"> de la misma, en virtud del cual los hechos imputados al responsable son constitutivos de una infracción administrativa leve.</w:t>
      </w:r>
    </w:p>
    <w:p w:rsidR="003B05E0" w:rsidRPr="0017532F" w:rsidRDefault="003B05E0" w:rsidP="003B05E0">
      <w:pPr>
        <w:ind w:firstLine="708"/>
        <w:jc w:val="both"/>
        <w:rPr>
          <w:rFonts w:ascii="Segoe UI" w:hAnsi="Segoe UI" w:cs="Segoe UI"/>
          <w:sz w:val="24"/>
          <w:szCs w:val="24"/>
        </w:rPr>
      </w:pPr>
      <w:r w:rsidRPr="0017532F">
        <w:rPr>
          <w:rFonts w:ascii="Segoe UI" w:hAnsi="Segoe UI" w:cs="Segoe UI"/>
          <w:sz w:val="24"/>
          <w:szCs w:val="24"/>
        </w:rPr>
        <w:t xml:space="preserve">CONSIDERANDO: Que en virtud del art. </w:t>
      </w:r>
      <w:r w:rsidR="00CD5056" w:rsidRPr="0017532F">
        <w:rPr>
          <w:rFonts w:ascii="Segoe UI" w:hAnsi="Segoe UI" w:cs="Segoe UI"/>
          <w:sz w:val="24"/>
          <w:szCs w:val="24"/>
        </w:rPr>
        <w:t>6</w:t>
      </w:r>
      <w:r w:rsidRPr="0017532F">
        <w:rPr>
          <w:rFonts w:ascii="Segoe UI" w:hAnsi="Segoe UI" w:cs="Segoe UI"/>
          <w:sz w:val="24"/>
          <w:szCs w:val="24"/>
        </w:rPr>
        <w:t xml:space="preserve"> de dicha Ordenanza, dichos hechos podrán dar lugar a la imposición de una sanción administrativa consistente en multa de __________________ euros.</w:t>
      </w:r>
    </w:p>
    <w:p w:rsidR="003B05E0" w:rsidRPr="0017532F" w:rsidRDefault="003B05E0" w:rsidP="00435C07">
      <w:pPr>
        <w:spacing w:before="480" w:after="480"/>
        <w:ind w:firstLine="709"/>
        <w:jc w:val="both"/>
        <w:rPr>
          <w:rFonts w:ascii="Segoe UI" w:hAnsi="Segoe UI" w:cs="Segoe UI"/>
          <w:sz w:val="24"/>
          <w:szCs w:val="24"/>
        </w:rPr>
      </w:pPr>
      <w:r w:rsidRPr="0017532F">
        <w:rPr>
          <w:rFonts w:ascii="Segoe UI" w:hAnsi="Segoe UI" w:cs="Segoe UI"/>
          <w:sz w:val="24"/>
          <w:szCs w:val="24"/>
        </w:rPr>
        <w:t xml:space="preserve">Vistas las normas de pertinente aplicación, y habiéndose cumplido las formalidades que establecen la Ley 39/2015, de 1 de octubre, de Procedimiento </w:t>
      </w:r>
      <w:r w:rsidRPr="0017532F">
        <w:rPr>
          <w:rFonts w:ascii="Segoe UI" w:hAnsi="Segoe UI" w:cs="Segoe UI"/>
          <w:sz w:val="24"/>
          <w:szCs w:val="24"/>
        </w:rPr>
        <w:lastRenderedPageBreak/>
        <w:t xml:space="preserve">Administrativo Común de las Administraciones Públicas, en el uso de las facultades que me están conferidas </w:t>
      </w:r>
      <w:r w:rsidRPr="00435C07">
        <w:rPr>
          <w:rFonts w:ascii="Segoe UI" w:hAnsi="Segoe UI" w:cs="Segoe UI"/>
          <w:b/>
          <w:sz w:val="24"/>
          <w:szCs w:val="24"/>
        </w:rPr>
        <w:t>RESUELVO</w:t>
      </w:r>
      <w:r w:rsidRPr="0017532F">
        <w:rPr>
          <w:rFonts w:ascii="Segoe UI" w:hAnsi="Segoe UI" w:cs="Segoe UI"/>
          <w:sz w:val="24"/>
          <w:szCs w:val="24"/>
        </w:rPr>
        <w:t>:</w:t>
      </w:r>
    </w:p>
    <w:p w:rsidR="003B05E0" w:rsidRPr="0017532F" w:rsidRDefault="003B05E0" w:rsidP="003B05E0">
      <w:pPr>
        <w:ind w:firstLine="708"/>
        <w:jc w:val="both"/>
        <w:rPr>
          <w:rFonts w:ascii="Segoe UI" w:hAnsi="Segoe UI" w:cs="Segoe UI"/>
          <w:sz w:val="24"/>
          <w:szCs w:val="24"/>
        </w:rPr>
      </w:pPr>
      <w:r w:rsidRPr="0017532F">
        <w:rPr>
          <w:rFonts w:ascii="Segoe UI" w:hAnsi="Segoe UI" w:cs="Segoe UI"/>
          <w:sz w:val="24"/>
          <w:szCs w:val="24"/>
        </w:rPr>
        <w:t>PRIMERO.- Imponer a D. ________________________________, como responsable de la infracción administrativa cometida, una multa de _____ euros.</w:t>
      </w:r>
    </w:p>
    <w:p w:rsidR="003B05E0" w:rsidRPr="0017532F" w:rsidRDefault="003B05E0" w:rsidP="003B05E0">
      <w:pPr>
        <w:ind w:firstLine="708"/>
        <w:jc w:val="both"/>
        <w:rPr>
          <w:rFonts w:ascii="Segoe UI" w:hAnsi="Segoe UI" w:cs="Segoe UI"/>
          <w:sz w:val="24"/>
          <w:szCs w:val="24"/>
        </w:rPr>
      </w:pPr>
      <w:r w:rsidRPr="0017532F">
        <w:rPr>
          <w:rFonts w:ascii="Segoe UI" w:hAnsi="Segoe UI" w:cs="Segoe UI"/>
          <w:sz w:val="24"/>
          <w:szCs w:val="24"/>
        </w:rPr>
        <w:t>SEGUNDO.- Notificar al interesado esta resolución</w:t>
      </w:r>
      <w:r w:rsidR="0000549A" w:rsidRPr="0017532F">
        <w:rPr>
          <w:rFonts w:ascii="Segoe UI" w:hAnsi="Segoe UI" w:cs="Segoe UI"/>
          <w:sz w:val="24"/>
          <w:szCs w:val="24"/>
        </w:rPr>
        <w:t xml:space="preserve"> con los requisitos establecidos en los arts. 40 y siguientes de la Ley 39/2015, de 1 de octubre, del Procedimiento Administrativo Común de las Administraciones Públicas, haciéndose constar, en cumplimiento de lo dispuesto en el art. 88.3 de dicha Ley, que contra la misma, que es definitiva en vía administrativa, caben, alternativamente, recurso potestativo de reposición en el plazo de un mes ante el órgano que la dicte (Alcalde de la entidad local), o bien, directamente, recurso contencioso-administrativo ante el Juzgado de lo Contencioso-Administrativo, sito en </w:t>
      </w:r>
      <w:r w:rsidR="0017532F" w:rsidRPr="0017532F">
        <w:rPr>
          <w:rFonts w:ascii="Segoe UI" w:hAnsi="Segoe UI" w:cs="Segoe UI"/>
          <w:sz w:val="24"/>
          <w:szCs w:val="24"/>
        </w:rPr>
        <w:t>Burgos</w:t>
      </w:r>
      <w:r w:rsidR="0000549A" w:rsidRPr="0017532F">
        <w:rPr>
          <w:rFonts w:ascii="Segoe UI" w:hAnsi="Segoe UI" w:cs="Segoe UI"/>
          <w:sz w:val="24"/>
          <w:szCs w:val="24"/>
        </w:rPr>
        <w:t>, en el plazo de dos meses, computándose los plazos para recurrir a partir del día siguiente al de la notificación, pudiendo ejercitar los interesados cualquier otro recurso que estimen oportuno.</w:t>
      </w:r>
      <w:r w:rsidR="00F21EA3" w:rsidRPr="0017532F">
        <w:rPr>
          <w:rFonts w:ascii="Segoe UI" w:hAnsi="Segoe UI" w:cs="Segoe UI"/>
          <w:sz w:val="24"/>
          <w:szCs w:val="24"/>
        </w:rPr>
        <w:t xml:space="preserve"> En el caso de haber interpuesto recurso de reposición, no se podrá interponer recurso contencioso-administrativo</w:t>
      </w:r>
      <w:r w:rsidR="003C40CE" w:rsidRPr="0017532F">
        <w:rPr>
          <w:rFonts w:ascii="Segoe UI" w:hAnsi="Segoe UI" w:cs="Segoe UI"/>
          <w:sz w:val="24"/>
          <w:szCs w:val="24"/>
        </w:rPr>
        <w:t xml:space="preserve"> hasta que sea resuelto expresamente o se haya producido desestimación presunta del recurso interpuesto.</w:t>
      </w:r>
    </w:p>
    <w:p w:rsidR="00435C07" w:rsidRDefault="0000549A" w:rsidP="0000549A">
      <w:pPr>
        <w:ind w:firstLine="708"/>
        <w:jc w:val="both"/>
        <w:rPr>
          <w:rFonts w:ascii="Segoe UI" w:hAnsi="Segoe UI" w:cs="Segoe UI"/>
          <w:sz w:val="24"/>
          <w:szCs w:val="24"/>
        </w:rPr>
      </w:pPr>
      <w:r w:rsidRPr="0017532F">
        <w:rPr>
          <w:rFonts w:ascii="Segoe UI" w:hAnsi="Segoe UI" w:cs="Segoe UI"/>
          <w:sz w:val="24"/>
          <w:szCs w:val="24"/>
        </w:rPr>
        <w:t xml:space="preserve">Lo manda y firma el Sr. Alcalde en </w:t>
      </w:r>
      <w:r w:rsidR="00FB435C" w:rsidRPr="0017532F">
        <w:rPr>
          <w:rFonts w:ascii="Segoe UI" w:hAnsi="Segoe UI" w:cs="Segoe UI"/>
          <w:sz w:val="24"/>
          <w:szCs w:val="24"/>
        </w:rPr>
        <w:t>_____________________</w:t>
      </w:r>
      <w:r w:rsidRPr="0017532F">
        <w:rPr>
          <w:rFonts w:ascii="Segoe UI" w:hAnsi="Segoe UI" w:cs="Segoe UI"/>
          <w:sz w:val="24"/>
          <w:szCs w:val="24"/>
        </w:rPr>
        <w:t xml:space="preserve"> en la fecha que consta en la huella de firma digital incrustada en el documento. Ante mí, el</w:t>
      </w:r>
      <w:r w:rsidR="00934AEA" w:rsidRPr="0017532F">
        <w:rPr>
          <w:rFonts w:ascii="Segoe UI" w:hAnsi="Segoe UI" w:cs="Segoe UI"/>
          <w:sz w:val="24"/>
          <w:szCs w:val="24"/>
        </w:rPr>
        <w:t>/la</w:t>
      </w:r>
      <w:r w:rsidRPr="0017532F">
        <w:rPr>
          <w:rFonts w:ascii="Segoe UI" w:hAnsi="Segoe UI" w:cs="Segoe UI"/>
          <w:sz w:val="24"/>
          <w:szCs w:val="24"/>
        </w:rPr>
        <w:t xml:space="preserve"> Secretario</w:t>
      </w:r>
      <w:r w:rsidR="00934AEA" w:rsidRPr="0017532F">
        <w:rPr>
          <w:rFonts w:ascii="Segoe UI" w:hAnsi="Segoe UI" w:cs="Segoe UI"/>
          <w:sz w:val="24"/>
          <w:szCs w:val="24"/>
        </w:rPr>
        <w:t>/a</w:t>
      </w:r>
      <w:r w:rsidRPr="0017532F">
        <w:rPr>
          <w:rFonts w:ascii="Segoe UI" w:hAnsi="Segoe UI" w:cs="Segoe UI"/>
          <w:sz w:val="24"/>
          <w:szCs w:val="24"/>
        </w:rPr>
        <w:t xml:space="preserve">, doy Fe. </w:t>
      </w:r>
    </w:p>
    <w:p w:rsidR="00435C07" w:rsidRDefault="00435C07" w:rsidP="0000549A">
      <w:pPr>
        <w:ind w:firstLine="708"/>
        <w:jc w:val="both"/>
        <w:rPr>
          <w:rFonts w:ascii="Segoe UI" w:hAnsi="Segoe UI" w:cs="Segoe UI"/>
          <w:sz w:val="24"/>
          <w:szCs w:val="24"/>
        </w:rPr>
      </w:pPr>
    </w:p>
    <w:p w:rsidR="00435C07" w:rsidRDefault="0000549A" w:rsidP="00435C07">
      <w:pPr>
        <w:jc w:val="center"/>
        <w:rPr>
          <w:rFonts w:ascii="Segoe UI" w:hAnsi="Segoe UI" w:cs="Segoe UI"/>
          <w:b/>
          <w:bCs/>
          <w:sz w:val="24"/>
          <w:szCs w:val="24"/>
        </w:rPr>
      </w:pPr>
      <w:r w:rsidRPr="0017532F">
        <w:rPr>
          <w:rFonts w:ascii="Segoe UI" w:hAnsi="Segoe UI" w:cs="Segoe UI"/>
          <w:b/>
          <w:bCs/>
          <w:sz w:val="24"/>
          <w:szCs w:val="24"/>
        </w:rPr>
        <w:t>EL</w:t>
      </w:r>
      <w:r w:rsidR="000C7C17" w:rsidRPr="0017532F">
        <w:rPr>
          <w:rFonts w:ascii="Segoe UI" w:hAnsi="Segoe UI" w:cs="Segoe UI"/>
          <w:b/>
          <w:bCs/>
          <w:sz w:val="24"/>
          <w:szCs w:val="24"/>
        </w:rPr>
        <w:t>/LA</w:t>
      </w:r>
      <w:r w:rsidRPr="0017532F">
        <w:rPr>
          <w:rFonts w:ascii="Segoe UI" w:hAnsi="Segoe UI" w:cs="Segoe UI"/>
          <w:b/>
          <w:bCs/>
          <w:sz w:val="24"/>
          <w:szCs w:val="24"/>
        </w:rPr>
        <w:t xml:space="preserve"> ALCALDE</w:t>
      </w:r>
      <w:r w:rsidR="000C7C17" w:rsidRPr="0017532F">
        <w:rPr>
          <w:rFonts w:ascii="Segoe UI" w:hAnsi="Segoe UI" w:cs="Segoe UI"/>
          <w:b/>
          <w:bCs/>
          <w:sz w:val="24"/>
          <w:szCs w:val="24"/>
        </w:rPr>
        <w:t>/SA</w:t>
      </w:r>
      <w:r w:rsidR="00435C07">
        <w:rPr>
          <w:rFonts w:ascii="Segoe UI" w:hAnsi="Segoe UI" w:cs="Segoe UI"/>
          <w:b/>
          <w:bCs/>
          <w:sz w:val="24"/>
          <w:szCs w:val="24"/>
        </w:rPr>
        <w:t xml:space="preserve">                               </w:t>
      </w:r>
      <w:r w:rsidRPr="0017532F">
        <w:rPr>
          <w:rFonts w:ascii="Segoe UI" w:hAnsi="Segoe UI" w:cs="Segoe UI"/>
          <w:b/>
          <w:bCs/>
          <w:sz w:val="24"/>
          <w:szCs w:val="24"/>
        </w:rPr>
        <w:t xml:space="preserve"> </w:t>
      </w:r>
      <w:r w:rsidR="00435C07" w:rsidRPr="0017532F">
        <w:rPr>
          <w:rFonts w:ascii="Segoe UI" w:hAnsi="Segoe UI" w:cs="Segoe UI"/>
          <w:b/>
          <w:bCs/>
          <w:sz w:val="24"/>
          <w:szCs w:val="24"/>
        </w:rPr>
        <w:t>EL/LA SECRETARIO/A</w:t>
      </w:r>
    </w:p>
    <w:p w:rsidR="00435C07" w:rsidRDefault="00435C07" w:rsidP="00435C07">
      <w:pPr>
        <w:jc w:val="center"/>
        <w:rPr>
          <w:rFonts w:ascii="Segoe UI" w:hAnsi="Segoe UI" w:cs="Segoe UI"/>
          <w:b/>
          <w:bCs/>
          <w:sz w:val="24"/>
          <w:szCs w:val="24"/>
        </w:rPr>
      </w:pPr>
    </w:p>
    <w:p w:rsidR="00435C07" w:rsidRDefault="00435C07" w:rsidP="00435C07">
      <w:pPr>
        <w:jc w:val="center"/>
        <w:rPr>
          <w:rFonts w:ascii="Segoe UI" w:hAnsi="Segoe UI" w:cs="Segoe UI"/>
          <w:b/>
          <w:bCs/>
          <w:sz w:val="24"/>
          <w:szCs w:val="24"/>
        </w:rPr>
      </w:pPr>
    </w:p>
    <w:p w:rsidR="00435C07" w:rsidRDefault="00435C07" w:rsidP="00435C07">
      <w:pPr>
        <w:jc w:val="center"/>
        <w:rPr>
          <w:rFonts w:ascii="Segoe UI" w:hAnsi="Segoe UI" w:cs="Segoe UI"/>
          <w:b/>
          <w:bCs/>
          <w:sz w:val="24"/>
          <w:szCs w:val="24"/>
        </w:rPr>
      </w:pPr>
    </w:p>
    <w:p w:rsidR="0000549A" w:rsidRPr="0017532F" w:rsidRDefault="00435C07" w:rsidP="00435C07">
      <w:pPr>
        <w:ind w:firstLine="708"/>
        <w:jc w:val="center"/>
        <w:rPr>
          <w:rFonts w:ascii="Segoe UI" w:hAnsi="Segoe UI" w:cs="Segoe UI"/>
          <w:sz w:val="24"/>
          <w:szCs w:val="24"/>
        </w:rPr>
      </w:pPr>
      <w:r>
        <w:rPr>
          <w:rFonts w:ascii="Segoe UI" w:hAnsi="Segoe UI" w:cs="Segoe UI"/>
          <w:b/>
          <w:bCs/>
          <w:sz w:val="24"/>
          <w:szCs w:val="24"/>
        </w:rPr>
        <w:t xml:space="preserve">Fdo.- ________________________                  </w:t>
      </w:r>
      <w:r w:rsidR="0000549A" w:rsidRPr="0017532F">
        <w:rPr>
          <w:rFonts w:ascii="Segoe UI" w:hAnsi="Segoe UI" w:cs="Segoe UI"/>
          <w:b/>
          <w:bCs/>
          <w:sz w:val="24"/>
          <w:szCs w:val="24"/>
        </w:rPr>
        <w:t>Fdo.- __________________________.</w:t>
      </w:r>
    </w:p>
    <w:p w:rsidR="0000549A" w:rsidRPr="0017532F" w:rsidRDefault="0000549A" w:rsidP="003B05E0">
      <w:pPr>
        <w:ind w:firstLine="708"/>
        <w:jc w:val="both"/>
        <w:rPr>
          <w:rFonts w:ascii="Segoe UI" w:hAnsi="Segoe UI" w:cs="Segoe UI"/>
          <w:sz w:val="24"/>
          <w:szCs w:val="24"/>
        </w:rPr>
      </w:pPr>
    </w:p>
    <w:sectPr w:rsidR="0000549A" w:rsidRPr="0017532F" w:rsidSect="00435C07">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40" w:rsidRDefault="00584A40" w:rsidP="00987737">
      <w:pPr>
        <w:spacing w:after="0" w:line="240" w:lineRule="auto"/>
      </w:pPr>
      <w:r>
        <w:separator/>
      </w:r>
    </w:p>
  </w:endnote>
  <w:endnote w:type="continuationSeparator" w:id="0">
    <w:p w:rsidR="00584A40" w:rsidRDefault="00584A40" w:rsidP="00987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737" w:rsidRDefault="00987737">
    <w:pPr>
      <w:pStyle w:val="Piedepgina"/>
    </w:pPr>
  </w:p>
  <w:p w:rsidR="00987737" w:rsidRDefault="009877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40" w:rsidRDefault="00584A40" w:rsidP="00987737">
      <w:pPr>
        <w:spacing w:after="0" w:line="240" w:lineRule="auto"/>
      </w:pPr>
      <w:r>
        <w:separator/>
      </w:r>
    </w:p>
  </w:footnote>
  <w:footnote w:type="continuationSeparator" w:id="0">
    <w:p w:rsidR="00584A40" w:rsidRDefault="00584A40" w:rsidP="00987737">
      <w:pPr>
        <w:spacing w:after="0" w:line="240" w:lineRule="auto"/>
      </w:pPr>
      <w:r>
        <w:continuationSeparator/>
      </w:r>
    </w:p>
  </w:footnote>
  <w:footnote w:id="1">
    <w:p w:rsidR="0085291C" w:rsidRDefault="0085291C">
      <w:pPr>
        <w:pStyle w:val="Textonotapie"/>
      </w:pPr>
      <w:r>
        <w:rPr>
          <w:rStyle w:val="Refdenotaalpie"/>
        </w:rPr>
        <w:footnoteRef/>
      </w:r>
      <w:r>
        <w:t xml:space="preserve"> En los casos en que, como consecuencia de expedientes complejos por su dificultad o volumen, </w:t>
      </w:r>
      <w:r w:rsidR="005A5C5F">
        <w:t>sea necesario designar Secretario, se incluirá el nombre del mismo.</w:t>
      </w:r>
    </w:p>
  </w:footnote>
  <w:footnote w:id="2">
    <w:p w:rsidR="005176F4" w:rsidRDefault="005176F4" w:rsidP="005176F4">
      <w:pPr>
        <w:pStyle w:val="Textonotapie"/>
        <w:jc w:val="both"/>
      </w:pPr>
      <w:r>
        <w:rPr>
          <w:rStyle w:val="Refdenotaalpie"/>
        </w:rPr>
        <w:footnoteRef/>
      </w:r>
      <w:r>
        <w:t xml:space="preserve"> Sólo en el caso en que sea necesario, recordemos que el Pliego de Cargos es excepcional para cuando en el momento de dictar la resolución de inicio no existan elementos suficientes para la calificación inicial.</w:t>
      </w:r>
    </w:p>
  </w:footnote>
  <w:footnote w:id="3">
    <w:p w:rsidR="00435C07" w:rsidRDefault="00435C07">
      <w:pPr>
        <w:pStyle w:val="Textonotapie"/>
      </w:pPr>
      <w:r>
        <w:rPr>
          <w:rStyle w:val="Refdenotaalpie"/>
        </w:rPr>
        <w:footnoteRef/>
      </w:r>
      <w:r>
        <w:t xml:space="preserve"> Si se ha nombrado.</w:t>
      </w:r>
    </w:p>
  </w:footnote>
  <w:footnote w:id="4">
    <w:p w:rsidR="00772EE7" w:rsidRDefault="00772EE7">
      <w:pPr>
        <w:pStyle w:val="Textonotapie"/>
      </w:pPr>
      <w:r>
        <w:rPr>
          <w:rStyle w:val="Refdenotaalpie"/>
        </w:rPr>
        <w:footnoteRef/>
      </w:r>
      <w:r>
        <w:t xml:space="preserve"> En el caso en que se hubiera realizado Pliego de Cargos.</w:t>
      </w:r>
    </w:p>
  </w:footnote>
  <w:footnote w:id="5">
    <w:p w:rsidR="00435C07" w:rsidRDefault="00435C07" w:rsidP="00435C07">
      <w:pPr>
        <w:pStyle w:val="Textonotapie"/>
      </w:pPr>
      <w:r>
        <w:rPr>
          <w:rStyle w:val="Refdenotaalpie"/>
        </w:rPr>
        <w:footnoteRef/>
      </w:r>
      <w:r>
        <w:t xml:space="preserve"> Si se ha nombrado uno.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7E9B"/>
    <w:multiLevelType w:val="hybridMultilevel"/>
    <w:tmpl w:val="5B4258A6"/>
    <w:lvl w:ilvl="0" w:tplc="D54E966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294F5A"/>
    <w:multiLevelType w:val="hybridMultilevel"/>
    <w:tmpl w:val="FEF6B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06786"/>
    <w:multiLevelType w:val="hybridMultilevel"/>
    <w:tmpl w:val="84CC2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E3C0C92"/>
    <w:multiLevelType w:val="hybridMultilevel"/>
    <w:tmpl w:val="F2B46796"/>
    <w:lvl w:ilvl="0" w:tplc="FB48AFA6">
      <w:start w:val="3"/>
      <w:numFmt w:val="bullet"/>
      <w:lvlText w:val="-"/>
      <w:lvlJc w:val="left"/>
      <w:pPr>
        <w:tabs>
          <w:tab w:val="num" w:pos="1494"/>
        </w:tabs>
        <w:ind w:left="1494" w:hanging="360"/>
      </w:pPr>
      <w:rPr>
        <w:rFonts w:hint="default"/>
        <w:u w:val="no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54039F3"/>
    <w:multiLevelType w:val="hybridMultilevel"/>
    <w:tmpl w:val="BA366040"/>
    <w:lvl w:ilvl="0" w:tplc="E6667330">
      <w:start w:val="1"/>
      <w:numFmt w:val="bullet"/>
      <w:lvlText w:val=""/>
      <w:lvlJc w:val="left"/>
      <w:pPr>
        <w:tabs>
          <w:tab w:val="num" w:pos="2853"/>
        </w:tabs>
        <w:ind w:left="2853" w:hanging="360"/>
      </w:pPr>
      <w:rPr>
        <w:rFonts w:ascii="Symbol" w:hAnsi="Symbol" w:hint="default"/>
        <w:sz w:val="24"/>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nsid w:val="64196B2D"/>
    <w:multiLevelType w:val="hybridMultilevel"/>
    <w:tmpl w:val="C96CEFD6"/>
    <w:lvl w:ilvl="0" w:tplc="E6667330">
      <w:start w:val="1"/>
      <w:numFmt w:val="bullet"/>
      <w:lvlText w:val=""/>
      <w:lvlJc w:val="left"/>
      <w:pPr>
        <w:tabs>
          <w:tab w:val="num" w:pos="2853"/>
        </w:tabs>
        <w:ind w:left="2853" w:hanging="360"/>
      </w:pPr>
      <w:rPr>
        <w:rFonts w:ascii="Symbol" w:hAnsi="Symbol" w:hint="default"/>
        <w:sz w:val="24"/>
      </w:rPr>
    </w:lvl>
    <w:lvl w:ilvl="1" w:tplc="0C0A0003">
      <w:start w:val="1"/>
      <w:numFmt w:val="bullet"/>
      <w:lvlText w:val="o"/>
      <w:lvlJc w:val="left"/>
      <w:pPr>
        <w:tabs>
          <w:tab w:val="num" w:pos="2400"/>
        </w:tabs>
        <w:ind w:left="2400" w:hanging="360"/>
      </w:pPr>
      <w:rPr>
        <w:rFonts w:ascii="Courier New" w:hAnsi="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6">
    <w:nsid w:val="7845338B"/>
    <w:multiLevelType w:val="singleLevel"/>
    <w:tmpl w:val="3DE4D8DC"/>
    <w:lvl w:ilvl="0">
      <w:start w:val="1"/>
      <w:numFmt w:val="decimal"/>
      <w:lvlText w:val="%1-"/>
      <w:lvlJc w:val="left"/>
      <w:pPr>
        <w:tabs>
          <w:tab w:val="num" w:pos="1068"/>
        </w:tabs>
        <w:ind w:left="1068" w:hanging="360"/>
      </w:pPr>
      <w:rPr>
        <w:rFonts w:cs="Times New Roman" w:hint="default"/>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7737"/>
    <w:rsid w:val="00002D75"/>
    <w:rsid w:val="00003D37"/>
    <w:rsid w:val="0000549A"/>
    <w:rsid w:val="00016254"/>
    <w:rsid w:val="000323D0"/>
    <w:rsid w:val="000946D8"/>
    <w:rsid w:val="000C7C17"/>
    <w:rsid w:val="0017532F"/>
    <w:rsid w:val="001967FD"/>
    <w:rsid w:val="001D62BF"/>
    <w:rsid w:val="001F6E9D"/>
    <w:rsid w:val="00275EBD"/>
    <w:rsid w:val="00287859"/>
    <w:rsid w:val="00320E25"/>
    <w:rsid w:val="0032700C"/>
    <w:rsid w:val="00382FDE"/>
    <w:rsid w:val="003B05E0"/>
    <w:rsid w:val="003C40CE"/>
    <w:rsid w:val="003D1A5C"/>
    <w:rsid w:val="00400140"/>
    <w:rsid w:val="00407FD6"/>
    <w:rsid w:val="004113CA"/>
    <w:rsid w:val="00414667"/>
    <w:rsid w:val="00435C07"/>
    <w:rsid w:val="005176F4"/>
    <w:rsid w:val="00584A40"/>
    <w:rsid w:val="005A5C5F"/>
    <w:rsid w:val="005D3FA3"/>
    <w:rsid w:val="00611A1B"/>
    <w:rsid w:val="0067616D"/>
    <w:rsid w:val="006902FD"/>
    <w:rsid w:val="006D46B2"/>
    <w:rsid w:val="006F0AF8"/>
    <w:rsid w:val="006F54E1"/>
    <w:rsid w:val="00746E91"/>
    <w:rsid w:val="00772EE7"/>
    <w:rsid w:val="007B6504"/>
    <w:rsid w:val="007D24D7"/>
    <w:rsid w:val="007E2320"/>
    <w:rsid w:val="0085291C"/>
    <w:rsid w:val="00864E5D"/>
    <w:rsid w:val="00870FA4"/>
    <w:rsid w:val="008737AE"/>
    <w:rsid w:val="00875B08"/>
    <w:rsid w:val="008B25E9"/>
    <w:rsid w:val="0091173C"/>
    <w:rsid w:val="00934AEA"/>
    <w:rsid w:val="00987737"/>
    <w:rsid w:val="00991CF7"/>
    <w:rsid w:val="009A67C9"/>
    <w:rsid w:val="009E1D41"/>
    <w:rsid w:val="009F4AFF"/>
    <w:rsid w:val="00A11281"/>
    <w:rsid w:val="00A319AF"/>
    <w:rsid w:val="00A40FAF"/>
    <w:rsid w:val="00AB5D05"/>
    <w:rsid w:val="00B240E2"/>
    <w:rsid w:val="00B60FD2"/>
    <w:rsid w:val="00B97FC3"/>
    <w:rsid w:val="00BA330C"/>
    <w:rsid w:val="00BB3F89"/>
    <w:rsid w:val="00C5793E"/>
    <w:rsid w:val="00C9213A"/>
    <w:rsid w:val="00CA1DAF"/>
    <w:rsid w:val="00CA4C2B"/>
    <w:rsid w:val="00CD5056"/>
    <w:rsid w:val="00CD56B8"/>
    <w:rsid w:val="00D47FBE"/>
    <w:rsid w:val="00D6253B"/>
    <w:rsid w:val="00DC73E6"/>
    <w:rsid w:val="00E0583D"/>
    <w:rsid w:val="00E14E63"/>
    <w:rsid w:val="00E410F0"/>
    <w:rsid w:val="00F153EC"/>
    <w:rsid w:val="00F15DE2"/>
    <w:rsid w:val="00F21EA3"/>
    <w:rsid w:val="00FB39AC"/>
    <w:rsid w:val="00FB435C"/>
    <w:rsid w:val="00FD0381"/>
    <w:rsid w:val="00FD4C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737"/>
  </w:style>
  <w:style w:type="paragraph" w:styleId="Piedepgina">
    <w:name w:val="footer"/>
    <w:basedOn w:val="Normal"/>
    <w:link w:val="PiedepginaCar"/>
    <w:uiPriority w:val="99"/>
    <w:unhideWhenUsed/>
    <w:rsid w:val="00987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737"/>
  </w:style>
  <w:style w:type="character" w:styleId="Refdecomentario">
    <w:name w:val="annotation reference"/>
    <w:basedOn w:val="Fuentedeprrafopredeter"/>
    <w:uiPriority w:val="99"/>
    <w:semiHidden/>
    <w:unhideWhenUsed/>
    <w:rsid w:val="00987737"/>
    <w:rPr>
      <w:sz w:val="16"/>
      <w:szCs w:val="16"/>
    </w:rPr>
  </w:style>
  <w:style w:type="paragraph" w:styleId="Textocomentario">
    <w:name w:val="annotation text"/>
    <w:basedOn w:val="Normal"/>
    <w:link w:val="TextocomentarioCar"/>
    <w:uiPriority w:val="99"/>
    <w:semiHidden/>
    <w:unhideWhenUsed/>
    <w:rsid w:val="009877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7737"/>
    <w:rPr>
      <w:sz w:val="20"/>
      <w:szCs w:val="20"/>
    </w:rPr>
  </w:style>
  <w:style w:type="paragraph" w:styleId="Asuntodelcomentario">
    <w:name w:val="annotation subject"/>
    <w:basedOn w:val="Textocomentario"/>
    <w:next w:val="Textocomentario"/>
    <w:link w:val="AsuntodelcomentarioCar"/>
    <w:uiPriority w:val="99"/>
    <w:semiHidden/>
    <w:unhideWhenUsed/>
    <w:rsid w:val="00987737"/>
    <w:rPr>
      <w:b/>
      <w:bCs/>
    </w:rPr>
  </w:style>
  <w:style w:type="character" w:customStyle="1" w:styleId="AsuntodelcomentarioCar">
    <w:name w:val="Asunto del comentario Car"/>
    <w:basedOn w:val="TextocomentarioCar"/>
    <w:link w:val="Asuntodelcomentario"/>
    <w:uiPriority w:val="99"/>
    <w:semiHidden/>
    <w:rsid w:val="00987737"/>
    <w:rPr>
      <w:b/>
      <w:bCs/>
      <w:sz w:val="20"/>
      <w:szCs w:val="20"/>
    </w:rPr>
  </w:style>
  <w:style w:type="paragraph" w:styleId="Textodeglobo">
    <w:name w:val="Balloon Text"/>
    <w:basedOn w:val="Normal"/>
    <w:link w:val="TextodegloboCar"/>
    <w:uiPriority w:val="99"/>
    <w:semiHidden/>
    <w:unhideWhenUsed/>
    <w:rsid w:val="009877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737"/>
    <w:rPr>
      <w:rFonts w:ascii="Segoe UI" w:hAnsi="Segoe UI" w:cs="Segoe UI"/>
      <w:sz w:val="18"/>
      <w:szCs w:val="18"/>
    </w:rPr>
  </w:style>
  <w:style w:type="paragraph" w:styleId="Textonotapie">
    <w:name w:val="footnote text"/>
    <w:basedOn w:val="Normal"/>
    <w:link w:val="TextonotapieCar"/>
    <w:uiPriority w:val="99"/>
    <w:semiHidden/>
    <w:unhideWhenUsed/>
    <w:rsid w:val="00E14E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4E63"/>
    <w:rPr>
      <w:sz w:val="20"/>
      <w:szCs w:val="20"/>
    </w:rPr>
  </w:style>
  <w:style w:type="character" w:styleId="Refdenotaalpie">
    <w:name w:val="footnote reference"/>
    <w:basedOn w:val="Fuentedeprrafopredeter"/>
    <w:uiPriority w:val="99"/>
    <w:semiHidden/>
    <w:unhideWhenUsed/>
    <w:rsid w:val="00E14E63"/>
    <w:rPr>
      <w:vertAlign w:val="superscript"/>
    </w:rPr>
  </w:style>
  <w:style w:type="paragraph" w:styleId="Prrafodelista">
    <w:name w:val="List Paragraph"/>
    <w:basedOn w:val="Normal"/>
    <w:uiPriority w:val="34"/>
    <w:qFormat/>
    <w:rsid w:val="00275E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3CEF-AC78-4606-99CF-F2586380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4019</Words>
  <Characters>22109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González Miranda</dc:creator>
  <cp:lastModifiedBy>asmun.adm5</cp:lastModifiedBy>
  <cp:revision>2</cp:revision>
  <dcterms:created xsi:type="dcterms:W3CDTF">2020-10-06T09:38:00Z</dcterms:created>
  <dcterms:modified xsi:type="dcterms:W3CDTF">2020-10-06T09:38:00Z</dcterms:modified>
</cp:coreProperties>
</file>