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F5" w:rsidRPr="00FF14A2" w:rsidRDefault="000A6BF5" w:rsidP="00F103B0">
      <w:pPr>
        <w:rPr>
          <w:rFonts w:ascii="Arial" w:hAnsi="Arial" w:cs="Arial"/>
          <w:b/>
        </w:rPr>
      </w:pPr>
      <w:r w:rsidRPr="00FF14A2">
        <w:rPr>
          <w:rFonts w:ascii="Arial" w:hAnsi="Arial" w:cs="Arial"/>
          <w:b/>
          <w:u w:val="single"/>
        </w:rPr>
        <w:t>PROTOCOLO  EN LA TRAMITACIÓN DEL PRTR</w:t>
      </w:r>
      <w:r w:rsidRPr="00FF14A2">
        <w:rPr>
          <w:rFonts w:ascii="Arial" w:hAnsi="Arial" w:cs="Arial"/>
          <w:b/>
        </w:rPr>
        <w:t>:</w:t>
      </w:r>
    </w:p>
    <w:p w:rsidR="00F103B0" w:rsidRPr="00A41FCC" w:rsidRDefault="000A6BF5" w:rsidP="00F103B0">
      <w:pPr>
        <w:rPr>
          <w:rFonts w:ascii="Arial" w:hAnsi="Arial" w:cs="Arial"/>
        </w:rPr>
      </w:pPr>
      <w:r w:rsidRPr="00A41FCC">
        <w:rPr>
          <w:rFonts w:ascii="Arial" w:hAnsi="Arial" w:cs="Arial"/>
        </w:rPr>
        <w:t xml:space="preserve">1.- REALIZACION DE </w:t>
      </w:r>
      <w:r w:rsidRPr="00FF14A2">
        <w:rPr>
          <w:rFonts w:ascii="Arial" w:hAnsi="Arial" w:cs="Arial"/>
          <w:u w:val="single"/>
        </w:rPr>
        <w:t>AUTOEVALUACIONES DE LA ORDEN 1030</w:t>
      </w:r>
      <w:r w:rsidR="00F103B0" w:rsidRPr="00A41FCC">
        <w:rPr>
          <w:rFonts w:ascii="Arial" w:hAnsi="Arial" w:cs="Arial"/>
        </w:rPr>
        <w:t>.</w:t>
      </w:r>
    </w:p>
    <w:p w:rsidR="000A6BF5" w:rsidRPr="00A41FCC" w:rsidRDefault="000A6BF5" w:rsidP="00F103B0">
      <w:pPr>
        <w:rPr>
          <w:rFonts w:ascii="Arial" w:hAnsi="Arial" w:cs="Arial"/>
        </w:rPr>
      </w:pPr>
      <w:r w:rsidRPr="00A41FCC">
        <w:rPr>
          <w:rFonts w:ascii="Arial" w:hAnsi="Arial" w:cs="Arial"/>
        </w:rPr>
        <w:t xml:space="preserve">2.- APROBACION DEL </w:t>
      </w:r>
      <w:r w:rsidRPr="00FF14A2">
        <w:rPr>
          <w:rFonts w:ascii="Arial" w:hAnsi="Arial" w:cs="Arial"/>
          <w:u w:val="single"/>
        </w:rPr>
        <w:t>PLAN ANTIFRAUDE</w:t>
      </w:r>
      <w:r w:rsidRPr="00185E76">
        <w:rPr>
          <w:rFonts w:ascii="Arial" w:hAnsi="Arial" w:cs="Arial"/>
        </w:rPr>
        <w:t>_</w:t>
      </w:r>
      <w:r w:rsidRPr="00FF14A2">
        <w:rPr>
          <w:rFonts w:ascii="Arial" w:hAnsi="Arial" w:cs="Arial"/>
        </w:rPr>
        <w:t xml:space="preserve"> 90 DIAS</w:t>
      </w:r>
      <w:r w:rsidRPr="00A41FCC">
        <w:rPr>
          <w:rFonts w:ascii="Arial" w:hAnsi="Arial" w:cs="Arial"/>
        </w:rPr>
        <w:t xml:space="preserve"> DESDE </w:t>
      </w:r>
      <w:r w:rsidR="00F103B0" w:rsidRPr="00A41FCC">
        <w:rPr>
          <w:rFonts w:ascii="Arial" w:hAnsi="Arial" w:cs="Arial"/>
        </w:rPr>
        <w:t>C</w:t>
      </w:r>
      <w:r w:rsidRPr="00A41FCC">
        <w:rPr>
          <w:rFonts w:ascii="Arial" w:hAnsi="Arial" w:cs="Arial"/>
        </w:rPr>
        <w:t>ONCESIÓN</w:t>
      </w:r>
      <w:r w:rsidR="00F103B0" w:rsidRPr="00A41FCC">
        <w:rPr>
          <w:rFonts w:ascii="Arial" w:hAnsi="Arial" w:cs="Arial"/>
        </w:rPr>
        <w:t>_ PLENO</w:t>
      </w:r>
    </w:p>
    <w:p w:rsidR="000A6BF5" w:rsidRPr="00A41FCC" w:rsidRDefault="000A6BF5" w:rsidP="00F103B0">
      <w:pPr>
        <w:rPr>
          <w:rFonts w:ascii="Arial" w:hAnsi="Arial" w:cs="Arial"/>
        </w:rPr>
      </w:pPr>
      <w:r w:rsidRPr="00A41FCC">
        <w:rPr>
          <w:rFonts w:ascii="Arial" w:hAnsi="Arial" w:cs="Arial"/>
        </w:rPr>
        <w:tab/>
        <w:t xml:space="preserve">Se aconseja, en función de la cuantía, utilizar: </w:t>
      </w:r>
    </w:p>
    <w:p w:rsidR="000A6BF5" w:rsidRPr="00A41FCC" w:rsidRDefault="000A6BF5" w:rsidP="00F103B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41FCC">
        <w:rPr>
          <w:rFonts w:ascii="Arial" w:hAnsi="Arial" w:cs="Arial"/>
        </w:rPr>
        <w:t xml:space="preserve">Plan </w:t>
      </w:r>
      <w:proofErr w:type="spellStart"/>
      <w:r w:rsidRPr="00A41FCC">
        <w:rPr>
          <w:rFonts w:ascii="Arial" w:hAnsi="Arial" w:cs="Arial"/>
        </w:rPr>
        <w:t>Pymel</w:t>
      </w:r>
      <w:proofErr w:type="spellEnd"/>
      <w:r w:rsidRPr="00A41FCC">
        <w:rPr>
          <w:rFonts w:ascii="Arial" w:hAnsi="Arial" w:cs="Arial"/>
        </w:rPr>
        <w:t xml:space="preserve"> (pequeñas inversiones) </w:t>
      </w:r>
    </w:p>
    <w:p w:rsidR="000A6BF5" w:rsidRPr="00A41FCC" w:rsidRDefault="00D77885" w:rsidP="00F103B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Plan de Diputación</w:t>
      </w:r>
      <w:r w:rsidR="000A6BF5" w:rsidRPr="00A41FCC">
        <w:rPr>
          <w:rFonts w:ascii="Arial" w:hAnsi="Arial" w:cs="Arial"/>
        </w:rPr>
        <w:t xml:space="preserve">. </w:t>
      </w:r>
    </w:p>
    <w:p w:rsidR="000A6BF5" w:rsidRPr="00FF14A2" w:rsidRDefault="000A6BF5" w:rsidP="00F103B0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FF14A2">
        <w:rPr>
          <w:rFonts w:ascii="Arial" w:hAnsi="Arial" w:cs="Arial"/>
        </w:rPr>
        <w:t>Plan de la FEMP</w:t>
      </w:r>
    </w:p>
    <w:p w:rsidR="000A6BF5" w:rsidRPr="00A41FCC" w:rsidRDefault="000A6BF5" w:rsidP="00F103B0">
      <w:pPr>
        <w:rPr>
          <w:rFonts w:ascii="Arial" w:hAnsi="Arial" w:cs="Arial"/>
        </w:rPr>
      </w:pPr>
      <w:r w:rsidRPr="00FF14A2">
        <w:rPr>
          <w:rFonts w:ascii="Arial" w:hAnsi="Arial" w:cs="Arial"/>
        </w:rPr>
        <w:t xml:space="preserve">3.- </w:t>
      </w:r>
      <w:r w:rsidR="00FF14A2">
        <w:rPr>
          <w:rFonts w:ascii="Arial" w:hAnsi="Arial" w:cs="Arial"/>
        </w:rPr>
        <w:t xml:space="preserve">UNA VEZ APROBADO EL PLAN HAY QUE REMITIRLO POR CORREO A </w:t>
      </w:r>
      <w:hyperlink r:id="rId5" w:history="1">
        <w:r w:rsidR="00FF14A2" w:rsidRPr="0035323E">
          <w:rPr>
            <w:rStyle w:val="Hipervnculo"/>
            <w:rFonts w:ascii="Arial" w:hAnsi="Arial" w:cs="Arial"/>
          </w:rPr>
          <w:t>antifraude@igae.hacienda.gob.es</w:t>
        </w:r>
      </w:hyperlink>
      <w:r w:rsidR="00FF14A2">
        <w:rPr>
          <w:rFonts w:ascii="Arial" w:hAnsi="Arial" w:cs="Arial"/>
        </w:rPr>
        <w:t xml:space="preserve">. </w:t>
      </w:r>
    </w:p>
    <w:p w:rsidR="000A6BF5" w:rsidRPr="009D25AB" w:rsidRDefault="000A6BF5" w:rsidP="00F103B0">
      <w:pPr>
        <w:rPr>
          <w:rFonts w:ascii="Arial" w:hAnsi="Arial" w:cs="Arial"/>
        </w:rPr>
      </w:pPr>
      <w:r w:rsidRPr="00A41FCC">
        <w:rPr>
          <w:rFonts w:ascii="Arial" w:hAnsi="Arial" w:cs="Arial"/>
        </w:rPr>
        <w:t xml:space="preserve">4.- </w:t>
      </w:r>
      <w:r w:rsidRPr="00FF14A2">
        <w:rPr>
          <w:rFonts w:ascii="Arial" w:hAnsi="Arial" w:cs="Arial"/>
          <w:u w:val="single"/>
        </w:rPr>
        <w:t>RE</w:t>
      </w:r>
      <w:r w:rsidR="00F103B0" w:rsidRPr="00FF14A2">
        <w:rPr>
          <w:rFonts w:ascii="Arial" w:hAnsi="Arial" w:cs="Arial"/>
          <w:u w:val="single"/>
        </w:rPr>
        <w:t>PETIR</w:t>
      </w:r>
      <w:r w:rsidR="00F103B0" w:rsidRPr="00A41FCC">
        <w:rPr>
          <w:rFonts w:ascii="Arial" w:hAnsi="Arial" w:cs="Arial"/>
        </w:rPr>
        <w:t xml:space="preserve"> </w:t>
      </w:r>
      <w:r w:rsidRPr="00A41FCC">
        <w:rPr>
          <w:rFonts w:ascii="Arial" w:hAnsi="Arial" w:cs="Arial"/>
        </w:rPr>
        <w:t>AUT</w:t>
      </w:r>
      <w:r w:rsidR="00F103B0" w:rsidRPr="00A41FCC">
        <w:rPr>
          <w:rFonts w:ascii="Arial" w:hAnsi="Arial" w:cs="Arial"/>
        </w:rPr>
        <w:t>OE</w:t>
      </w:r>
      <w:r w:rsidRPr="00A41FCC">
        <w:rPr>
          <w:rFonts w:ascii="Arial" w:hAnsi="Arial" w:cs="Arial"/>
        </w:rPr>
        <w:t xml:space="preserve">VALUACIÓN DE RIESGO DE FRAUDE DE LA ORDEN </w:t>
      </w:r>
      <w:r w:rsidR="00F103B0" w:rsidRPr="009D25AB">
        <w:rPr>
          <w:rFonts w:ascii="Arial" w:hAnsi="Arial" w:cs="Arial"/>
        </w:rPr>
        <w:t>(ANUAL</w:t>
      </w:r>
      <w:r w:rsidR="009D25AB" w:rsidRPr="009D25AB">
        <w:rPr>
          <w:rFonts w:ascii="Arial" w:hAnsi="Arial" w:cs="Arial"/>
        </w:rPr>
        <w:t>MENTE</w:t>
      </w:r>
      <w:r w:rsidR="009D25AB">
        <w:rPr>
          <w:rFonts w:ascii="Arial" w:hAnsi="Arial" w:cs="Arial"/>
        </w:rPr>
        <w:t xml:space="preserve">) </w:t>
      </w:r>
      <w:r w:rsidR="009D25AB" w:rsidRPr="009D25AB">
        <w:rPr>
          <w:rFonts w:ascii="Arial" w:hAnsi="Arial" w:cs="Arial"/>
        </w:rPr>
        <w:t xml:space="preserve">Y </w:t>
      </w:r>
      <w:r w:rsidR="00F103B0" w:rsidRPr="009D25AB">
        <w:rPr>
          <w:rFonts w:ascii="Arial" w:hAnsi="Arial" w:cs="Arial"/>
        </w:rPr>
        <w:t xml:space="preserve"> APROBARLA  </w:t>
      </w:r>
      <w:r w:rsidR="00F67454" w:rsidRPr="009D25AB">
        <w:rPr>
          <w:rFonts w:ascii="Arial" w:hAnsi="Arial" w:cs="Arial"/>
        </w:rPr>
        <w:t xml:space="preserve">EN LA </w:t>
      </w:r>
      <w:r w:rsidR="00F103B0" w:rsidRPr="009D25AB">
        <w:rPr>
          <w:rFonts w:ascii="Arial" w:hAnsi="Arial" w:cs="Arial"/>
        </w:rPr>
        <w:t>COMISION ANTIFRAUDE</w:t>
      </w:r>
      <w:r w:rsidR="00A41FCC" w:rsidRPr="009D25AB">
        <w:rPr>
          <w:rFonts w:ascii="Arial" w:hAnsi="Arial" w:cs="Arial"/>
        </w:rPr>
        <w:t xml:space="preserve"> </w:t>
      </w:r>
      <w:r w:rsidR="009D25AB">
        <w:rPr>
          <w:rFonts w:ascii="Arial" w:hAnsi="Arial" w:cs="Arial"/>
        </w:rPr>
        <w:t xml:space="preserve">si se ha constituido. (Asistencia Diputación)  </w:t>
      </w:r>
      <w:r w:rsidR="00A41FCC" w:rsidRPr="009D25AB">
        <w:rPr>
          <w:rFonts w:ascii="Arial" w:hAnsi="Arial" w:cs="Arial"/>
        </w:rPr>
        <w:t xml:space="preserve"> </w:t>
      </w:r>
      <w:r w:rsidRPr="009D25AB">
        <w:rPr>
          <w:rFonts w:ascii="Arial" w:hAnsi="Arial" w:cs="Arial"/>
        </w:rPr>
        <w:t xml:space="preserve"> </w:t>
      </w:r>
    </w:p>
    <w:p w:rsidR="00F103B0" w:rsidRPr="00A41FCC" w:rsidRDefault="00F67454" w:rsidP="00F67454">
      <w:pPr>
        <w:rPr>
          <w:rFonts w:ascii="Arial" w:hAnsi="Arial" w:cs="Arial"/>
        </w:rPr>
      </w:pPr>
      <w:r w:rsidRPr="00A41FCC">
        <w:rPr>
          <w:rFonts w:ascii="Arial" w:hAnsi="Arial" w:cs="Arial"/>
        </w:rPr>
        <w:t xml:space="preserve">5.- </w:t>
      </w:r>
      <w:r w:rsidR="00F103B0" w:rsidRPr="00FF14A2">
        <w:rPr>
          <w:rFonts w:ascii="Arial" w:hAnsi="Arial" w:cs="Arial"/>
          <w:u w:val="single"/>
        </w:rPr>
        <w:t>MEJORA</w:t>
      </w:r>
      <w:r w:rsidR="00A41FCC" w:rsidRPr="00FF14A2">
        <w:rPr>
          <w:rFonts w:ascii="Arial" w:hAnsi="Arial" w:cs="Arial"/>
          <w:u w:val="single"/>
        </w:rPr>
        <w:t>R</w:t>
      </w:r>
      <w:r w:rsidR="00F103B0" w:rsidRPr="00A41FCC">
        <w:rPr>
          <w:rFonts w:ascii="Arial" w:hAnsi="Arial" w:cs="Arial"/>
        </w:rPr>
        <w:t>:</w:t>
      </w:r>
    </w:p>
    <w:p w:rsidR="00F103B0" w:rsidRPr="00A41FCC" w:rsidRDefault="00F103B0" w:rsidP="00F6745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41FCC">
        <w:rPr>
          <w:rFonts w:ascii="Arial" w:hAnsi="Arial" w:cs="Arial"/>
        </w:rPr>
        <w:t xml:space="preserve">AUTOEVALUACIONES DETALLADAS por cada </w:t>
      </w:r>
      <w:r w:rsidR="00A41FCC" w:rsidRPr="00A41FCC">
        <w:rPr>
          <w:rFonts w:ascii="Arial" w:hAnsi="Arial" w:cs="Arial"/>
        </w:rPr>
        <w:t>PROYECTO.</w:t>
      </w:r>
      <w:r w:rsidR="00A41FCC">
        <w:rPr>
          <w:rFonts w:ascii="Arial" w:hAnsi="Arial" w:cs="Arial"/>
        </w:rPr>
        <w:t xml:space="preserve"> (</w:t>
      </w:r>
      <w:r w:rsidR="00FF14A2">
        <w:rPr>
          <w:rFonts w:ascii="Arial" w:hAnsi="Arial" w:cs="Arial"/>
        </w:rPr>
        <w:t>g</w:t>
      </w:r>
      <w:r w:rsidR="00A41FCC">
        <w:rPr>
          <w:rFonts w:ascii="Arial" w:hAnsi="Arial" w:cs="Arial"/>
        </w:rPr>
        <w:t>enerales/detallas)</w:t>
      </w:r>
    </w:p>
    <w:p w:rsidR="00F103B0" w:rsidRPr="00A41FCC" w:rsidRDefault="00F103B0" w:rsidP="00F6745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F14A2">
        <w:rPr>
          <w:rFonts w:ascii="Arial" w:hAnsi="Arial" w:cs="Arial"/>
          <w:u w:val="single"/>
        </w:rPr>
        <w:t>CODIGO ETICO</w:t>
      </w:r>
      <w:r w:rsidRPr="00A41FCC">
        <w:rPr>
          <w:rFonts w:ascii="Arial" w:hAnsi="Arial" w:cs="Arial"/>
        </w:rPr>
        <w:t xml:space="preserve"> (</w:t>
      </w:r>
      <w:r w:rsidR="00F67454" w:rsidRPr="00A41FCC">
        <w:rPr>
          <w:rFonts w:ascii="Arial" w:hAnsi="Arial" w:cs="Arial"/>
        </w:rPr>
        <w:t xml:space="preserve">Acuerdo plenario de </w:t>
      </w:r>
      <w:r w:rsidRPr="00A41FCC">
        <w:rPr>
          <w:rFonts w:ascii="Arial" w:hAnsi="Arial" w:cs="Arial"/>
        </w:rPr>
        <w:t>ADHESION AL DE LA FEMP)</w:t>
      </w:r>
    </w:p>
    <w:p w:rsidR="00F103B0" w:rsidRPr="00A41FCC" w:rsidRDefault="00F103B0" w:rsidP="00F6745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41FCC">
        <w:rPr>
          <w:rFonts w:ascii="Arial" w:hAnsi="Arial" w:cs="Arial"/>
        </w:rPr>
        <w:t>POLITICA DE OBSEQUIOS (</w:t>
      </w:r>
      <w:r w:rsidR="00F67454" w:rsidRPr="00A41FCC">
        <w:rPr>
          <w:rFonts w:ascii="Arial" w:hAnsi="Arial" w:cs="Arial"/>
        </w:rPr>
        <w:t xml:space="preserve">Acuerdo plenario de </w:t>
      </w:r>
      <w:r w:rsidRPr="00A41FCC">
        <w:rPr>
          <w:rFonts w:ascii="Arial" w:hAnsi="Arial" w:cs="Arial"/>
        </w:rPr>
        <w:t xml:space="preserve">ADHESION AL </w:t>
      </w:r>
      <w:r w:rsidR="00F67454" w:rsidRPr="00A41FCC">
        <w:rPr>
          <w:rFonts w:ascii="Arial" w:hAnsi="Arial" w:cs="Arial"/>
        </w:rPr>
        <w:t>CODIGO ETICO DE</w:t>
      </w:r>
      <w:r w:rsidRPr="00A41FCC">
        <w:rPr>
          <w:rFonts w:ascii="Arial" w:hAnsi="Arial" w:cs="Arial"/>
        </w:rPr>
        <w:t xml:space="preserve"> LA FEMP)</w:t>
      </w:r>
    </w:p>
    <w:p w:rsidR="00F103B0" w:rsidRPr="00A41FCC" w:rsidRDefault="00F103B0" w:rsidP="00F6745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F14A2">
        <w:rPr>
          <w:rFonts w:ascii="Arial" w:hAnsi="Arial" w:cs="Arial"/>
          <w:u w:val="single"/>
        </w:rPr>
        <w:t xml:space="preserve">DIFUSION </w:t>
      </w:r>
      <w:r w:rsidRPr="00A41FCC">
        <w:rPr>
          <w:rFonts w:ascii="Arial" w:hAnsi="Arial" w:cs="Arial"/>
        </w:rPr>
        <w:t>(Correos internos; página web</w:t>
      </w:r>
      <w:proofErr w:type="gramStart"/>
      <w:r w:rsidRPr="00A41FCC">
        <w:rPr>
          <w:rFonts w:ascii="Arial" w:hAnsi="Arial" w:cs="Arial"/>
        </w:rPr>
        <w:t>..)</w:t>
      </w:r>
      <w:proofErr w:type="gramEnd"/>
      <w:r w:rsidRPr="00A41FCC">
        <w:rPr>
          <w:rFonts w:ascii="Arial" w:hAnsi="Arial" w:cs="Arial"/>
        </w:rPr>
        <w:t xml:space="preserve"> </w:t>
      </w:r>
    </w:p>
    <w:p w:rsidR="00F103B0" w:rsidRPr="00A41FCC" w:rsidRDefault="00F103B0" w:rsidP="00F6745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F14A2">
        <w:rPr>
          <w:rFonts w:ascii="Arial" w:hAnsi="Arial" w:cs="Arial"/>
          <w:u w:val="single"/>
        </w:rPr>
        <w:t>FORMACION</w:t>
      </w:r>
      <w:r w:rsidRPr="00A41FCC">
        <w:rPr>
          <w:rFonts w:ascii="Arial" w:hAnsi="Arial" w:cs="Arial"/>
        </w:rPr>
        <w:t xml:space="preserve"> ( ECLAP; Diputación)</w:t>
      </w:r>
    </w:p>
    <w:p w:rsidR="00F103B0" w:rsidRPr="00A41FCC" w:rsidRDefault="00F103B0" w:rsidP="00F6745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F14A2">
        <w:rPr>
          <w:rFonts w:ascii="Arial" w:hAnsi="Arial" w:cs="Arial"/>
          <w:u w:val="single"/>
        </w:rPr>
        <w:t>DACIS</w:t>
      </w:r>
      <w:r w:rsidR="00F67454" w:rsidRPr="00FF14A2">
        <w:rPr>
          <w:rFonts w:ascii="Arial" w:hAnsi="Arial" w:cs="Arial"/>
          <w:u w:val="single"/>
        </w:rPr>
        <w:t>, DNSH</w:t>
      </w:r>
      <w:r w:rsidRPr="00A41FCC">
        <w:rPr>
          <w:rFonts w:ascii="Arial" w:hAnsi="Arial" w:cs="Arial"/>
        </w:rPr>
        <w:t xml:space="preserve"> ( Incorporarlas todos los expedientes de contratación) </w:t>
      </w:r>
    </w:p>
    <w:p w:rsidR="00F103B0" w:rsidRPr="00A41FCC" w:rsidRDefault="00F103B0" w:rsidP="00F6745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41FCC">
        <w:rPr>
          <w:rFonts w:ascii="Arial" w:hAnsi="Arial" w:cs="Arial"/>
        </w:rPr>
        <w:t>BANDERAS ROJAS</w:t>
      </w:r>
    </w:p>
    <w:p w:rsidR="00F103B0" w:rsidRPr="00A41FCC" w:rsidRDefault="00F103B0" w:rsidP="00F6745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41FCC">
        <w:rPr>
          <w:rFonts w:ascii="Arial" w:hAnsi="Arial" w:cs="Arial"/>
        </w:rPr>
        <w:t xml:space="preserve">CANAL DE DENUNCIAS ( Diputación) </w:t>
      </w:r>
    </w:p>
    <w:p w:rsidR="000A6BF5" w:rsidRPr="00A41FCC" w:rsidRDefault="000A6BF5" w:rsidP="00F67454">
      <w:pPr>
        <w:jc w:val="both"/>
        <w:rPr>
          <w:rFonts w:ascii="Arial" w:hAnsi="Arial" w:cs="Arial"/>
        </w:rPr>
      </w:pPr>
      <w:r w:rsidRPr="00A41FCC">
        <w:rPr>
          <w:rFonts w:ascii="Arial" w:hAnsi="Arial" w:cs="Arial"/>
        </w:rPr>
        <w:t xml:space="preserve">6.- </w:t>
      </w:r>
      <w:r w:rsidRPr="00FF14A2">
        <w:rPr>
          <w:rFonts w:ascii="Arial" w:hAnsi="Arial" w:cs="Arial"/>
          <w:u w:val="single"/>
        </w:rPr>
        <w:t>INCORPORAR DACIS, LOGOS</w:t>
      </w:r>
      <w:r w:rsidR="00F67454" w:rsidRPr="00FF14A2">
        <w:rPr>
          <w:rFonts w:ascii="Arial" w:hAnsi="Arial" w:cs="Arial"/>
          <w:u w:val="single"/>
        </w:rPr>
        <w:t xml:space="preserve">, DECLARACIONES DE DNSH Y DE COMPATIBILIDAD DE AYUDAS </w:t>
      </w:r>
      <w:r w:rsidRPr="00FF14A2">
        <w:rPr>
          <w:rFonts w:ascii="Arial" w:hAnsi="Arial" w:cs="Arial"/>
          <w:u w:val="single"/>
        </w:rPr>
        <w:t xml:space="preserve"> A </w:t>
      </w:r>
      <w:r w:rsidR="00F67454" w:rsidRPr="00FF14A2">
        <w:rPr>
          <w:rFonts w:ascii="Arial" w:hAnsi="Arial" w:cs="Arial"/>
          <w:u w:val="single"/>
        </w:rPr>
        <w:t xml:space="preserve">LO LARGO DE </w:t>
      </w:r>
      <w:r w:rsidRPr="00FF14A2">
        <w:rPr>
          <w:rFonts w:ascii="Arial" w:hAnsi="Arial" w:cs="Arial"/>
          <w:u w:val="single"/>
        </w:rPr>
        <w:t>TODOS LOS PROCE</w:t>
      </w:r>
      <w:r w:rsidR="00FF14A2">
        <w:rPr>
          <w:rFonts w:ascii="Arial" w:hAnsi="Arial" w:cs="Arial"/>
          <w:u w:val="single"/>
        </w:rPr>
        <w:t xml:space="preserve">DIMIENTOS </w:t>
      </w:r>
      <w:r w:rsidRPr="00FF14A2">
        <w:rPr>
          <w:rFonts w:ascii="Arial" w:hAnsi="Arial" w:cs="Arial"/>
          <w:u w:val="single"/>
        </w:rPr>
        <w:t xml:space="preserve"> DE CONTRATACIÓN</w:t>
      </w:r>
    </w:p>
    <w:p w:rsidR="00F67454" w:rsidRPr="00A41FCC" w:rsidRDefault="00F67454" w:rsidP="00F67454">
      <w:pPr>
        <w:jc w:val="both"/>
        <w:rPr>
          <w:rFonts w:ascii="Arial" w:hAnsi="Arial" w:cs="Arial"/>
        </w:rPr>
      </w:pPr>
      <w:r w:rsidRPr="00A41FCC">
        <w:rPr>
          <w:rFonts w:ascii="Arial" w:hAnsi="Arial" w:cs="Arial"/>
        </w:rPr>
        <w:t xml:space="preserve">7.- </w:t>
      </w:r>
      <w:r w:rsidRPr="00185E76">
        <w:rPr>
          <w:rFonts w:ascii="Arial" w:hAnsi="Arial" w:cs="Arial"/>
        </w:rPr>
        <w:t xml:space="preserve">INCORPORAR </w:t>
      </w:r>
      <w:r w:rsidRPr="00185E76">
        <w:rPr>
          <w:rFonts w:ascii="Arial" w:hAnsi="Arial" w:cs="Arial"/>
          <w:u w:val="single"/>
        </w:rPr>
        <w:t>ESPECIALIDADES A LOS PLIEGOS</w:t>
      </w:r>
      <w:r w:rsidRPr="00185E76">
        <w:rPr>
          <w:rFonts w:ascii="Arial" w:hAnsi="Arial" w:cs="Arial"/>
        </w:rPr>
        <w:t>.</w:t>
      </w:r>
      <w:r w:rsidR="00FF14A2" w:rsidRPr="00185E76">
        <w:rPr>
          <w:rFonts w:ascii="Arial" w:hAnsi="Arial" w:cs="Arial"/>
        </w:rPr>
        <w:t xml:space="preserve"> Asistencia en </w:t>
      </w:r>
      <w:hyperlink r:id="rId6" w:history="1">
        <w:r w:rsidR="00FF14A2" w:rsidRPr="00185E76">
          <w:rPr>
            <w:rStyle w:val="Hipervnculo"/>
            <w:rFonts w:ascii="Arial" w:hAnsi="Arial" w:cs="Arial"/>
          </w:rPr>
          <w:t>mayala@diputaciondeburgos.es</w:t>
        </w:r>
      </w:hyperlink>
      <w:r w:rsidR="00FF14A2" w:rsidRPr="00185E76">
        <w:rPr>
          <w:rFonts w:ascii="Arial" w:hAnsi="Arial" w:cs="Arial"/>
        </w:rPr>
        <w:t xml:space="preserve"> // </w:t>
      </w:r>
      <w:hyperlink r:id="rId7" w:history="1">
        <w:r w:rsidR="009D25AB" w:rsidRPr="00185E76">
          <w:rPr>
            <w:rStyle w:val="Hipervnculo"/>
            <w:rFonts w:ascii="Arial" w:hAnsi="Arial" w:cs="Arial"/>
          </w:rPr>
          <w:t>centraldecontratación@diputaciondeburgos.es</w:t>
        </w:r>
      </w:hyperlink>
      <w:r w:rsidR="009D25AB" w:rsidRPr="00185E76">
        <w:rPr>
          <w:rFonts w:ascii="Arial" w:hAnsi="Arial" w:cs="Arial"/>
        </w:rPr>
        <w:t xml:space="preserve"> // Teléfono 947258600 </w:t>
      </w:r>
      <w:proofErr w:type="spellStart"/>
      <w:r w:rsidR="009D25AB" w:rsidRPr="00185E76">
        <w:rPr>
          <w:rFonts w:ascii="Arial" w:hAnsi="Arial" w:cs="Arial"/>
        </w:rPr>
        <w:t>Exts</w:t>
      </w:r>
      <w:proofErr w:type="spellEnd"/>
      <w:r w:rsidR="00D77885">
        <w:rPr>
          <w:rFonts w:ascii="Arial" w:hAnsi="Arial" w:cs="Arial"/>
        </w:rPr>
        <w:t>.</w:t>
      </w:r>
      <w:r w:rsidR="00185E76">
        <w:rPr>
          <w:rFonts w:ascii="Arial" w:hAnsi="Arial" w:cs="Arial"/>
        </w:rPr>
        <w:t xml:space="preserve"> 1278 Y 1275.</w:t>
      </w:r>
    </w:p>
    <w:p w:rsidR="000A6BF5" w:rsidRPr="00A41FCC" w:rsidRDefault="00FF14A2" w:rsidP="00F103B0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A6BF5" w:rsidRPr="00A41FCC">
        <w:rPr>
          <w:rFonts w:ascii="Arial" w:hAnsi="Arial" w:cs="Arial"/>
        </w:rPr>
        <w:t xml:space="preserve">.-  ADHESION AL CODIGO DE BUEN GOBIERNO DE LA FEMP. </w:t>
      </w:r>
    </w:p>
    <w:p w:rsidR="009D25AB" w:rsidRDefault="00FF14A2" w:rsidP="00FF14A2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A6BF5" w:rsidRPr="00A41FCC">
        <w:rPr>
          <w:rFonts w:ascii="Arial" w:hAnsi="Arial" w:cs="Arial"/>
        </w:rPr>
        <w:t>.- ENLAZAR AL BUZON ANTIFRAUDE DE LA DIPUTACION</w:t>
      </w:r>
      <w:r w:rsidR="00185E76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 </w:t>
      </w:r>
      <w:r w:rsidRPr="009D25AB">
        <w:rPr>
          <w:rFonts w:ascii="Arial" w:hAnsi="Arial" w:cs="Arial"/>
          <w:u w:val="single"/>
        </w:rPr>
        <w:t>enlazar en la página web informativa</w:t>
      </w:r>
      <w:r w:rsidR="00185E76">
        <w:rPr>
          <w:rFonts w:ascii="Arial" w:hAnsi="Arial" w:cs="Arial"/>
          <w:u w:val="single"/>
        </w:rPr>
        <w:t xml:space="preserve"> del ayuntamiento lo siguiente: </w:t>
      </w:r>
      <w:r>
        <w:rPr>
          <w:rFonts w:ascii="Arial" w:hAnsi="Arial" w:cs="Arial"/>
        </w:rPr>
        <w:t xml:space="preserve"> </w:t>
      </w:r>
    </w:p>
    <w:p w:rsidR="00FF14A2" w:rsidRDefault="00FF14A2" w:rsidP="00185E7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F14A2">
        <w:rPr>
          <w:rFonts w:ascii="Arial" w:hAnsi="Arial" w:cs="Arial"/>
        </w:rPr>
        <w:t>ficina Europea de Lucha Contra el Fraude</w:t>
      </w:r>
      <w:r>
        <w:rPr>
          <w:rFonts w:ascii="Arial" w:hAnsi="Arial" w:cs="Arial"/>
        </w:rPr>
        <w:t xml:space="preserve">: </w:t>
      </w:r>
      <w:hyperlink r:id="rId8" w:history="1">
        <w:r w:rsidRPr="0035323E">
          <w:rPr>
            <w:rStyle w:val="Hipervnculo"/>
            <w:rFonts w:ascii="Arial" w:hAnsi="Arial" w:cs="Arial"/>
          </w:rPr>
          <w:t>https://anti-fraud.ec.europa.eu/olaf-and-you/report-fraud_es</w:t>
        </w:r>
      </w:hyperlink>
    </w:p>
    <w:p w:rsidR="007214E1" w:rsidRPr="00F103B0" w:rsidRDefault="00FF14A2" w:rsidP="00185E76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proofErr w:type="spellStart"/>
      <w:r w:rsidRPr="00FF14A2">
        <w:rPr>
          <w:rFonts w:ascii="Arial" w:hAnsi="Arial" w:cs="Arial"/>
        </w:rPr>
        <w:t>Infofraude</w:t>
      </w:r>
      <w:proofErr w:type="spellEnd"/>
      <w:r>
        <w:rPr>
          <w:rFonts w:ascii="Arial" w:hAnsi="Arial" w:cs="Arial"/>
        </w:rPr>
        <w:t xml:space="preserve">:  </w:t>
      </w:r>
      <w:hyperlink r:id="rId9" w:history="1">
        <w:r w:rsidRPr="0035323E">
          <w:rPr>
            <w:rStyle w:val="Hipervnculo"/>
            <w:rFonts w:ascii="Arial" w:hAnsi="Arial" w:cs="Arial"/>
          </w:rPr>
          <w:t>https://www.igae.pap.hacienda.gob.es/sitios/igae/es-ES/snca/Paginas/ComunicacionSNCA.aspx</w:t>
        </w:r>
      </w:hyperlink>
      <w:bookmarkStart w:id="0" w:name="_GoBack"/>
      <w:bookmarkEnd w:id="0"/>
      <w:r w:rsidR="00185E76">
        <w:t xml:space="preserve"> </w:t>
      </w:r>
      <w:r w:rsidR="000A6BF5" w:rsidRPr="00F103B0">
        <w:rPr>
          <w:rFonts w:ascii="Arial" w:hAnsi="Arial" w:cs="Arial"/>
          <w:b/>
        </w:rPr>
        <w:t xml:space="preserve">   </w:t>
      </w:r>
    </w:p>
    <w:sectPr w:rsidR="007214E1" w:rsidRPr="00F103B0" w:rsidSect="009D25AB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2EA"/>
    <w:multiLevelType w:val="hybridMultilevel"/>
    <w:tmpl w:val="AAF614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F4215"/>
    <w:multiLevelType w:val="hybridMultilevel"/>
    <w:tmpl w:val="35462336"/>
    <w:lvl w:ilvl="0" w:tplc="76B2E88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11211"/>
    <w:multiLevelType w:val="multilevel"/>
    <w:tmpl w:val="A086D0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3">
    <w:nsid w:val="558F21B8"/>
    <w:multiLevelType w:val="hybridMultilevel"/>
    <w:tmpl w:val="74B6F2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BF5"/>
    <w:rsid w:val="000A6BF5"/>
    <w:rsid w:val="00185E76"/>
    <w:rsid w:val="00302944"/>
    <w:rsid w:val="003F16F2"/>
    <w:rsid w:val="007214E1"/>
    <w:rsid w:val="00815D98"/>
    <w:rsid w:val="009D25AB"/>
    <w:rsid w:val="00A41FCC"/>
    <w:rsid w:val="00D77885"/>
    <w:rsid w:val="00F103B0"/>
    <w:rsid w:val="00F67454"/>
    <w:rsid w:val="00FF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B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1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B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1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-fraud.ec.europa.eu/olaf-and-you/report-fraud_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aldecontrataci&#243;n@diputaciondeburgos.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la@diputaciondeburgos.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tifraude@igae.hacienda.gob.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gae.pap.hacienda.gob.es/sitios/igae/es-ES/snca/Paginas/ComunicacionSNCA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34626681425</dc:creator>
  <cp:lastModifiedBy>asmun.adm5</cp:lastModifiedBy>
  <cp:revision>3</cp:revision>
  <dcterms:created xsi:type="dcterms:W3CDTF">2023-02-06T08:43:00Z</dcterms:created>
  <dcterms:modified xsi:type="dcterms:W3CDTF">2023-02-06T09:15:00Z</dcterms:modified>
</cp:coreProperties>
</file>